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211.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对道路运输及相关业务经营场所、客货集散地进行监督检查的流程图</w:t>
      </w:r>
    </w:p>
    <w:p>
      <w:pPr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mc:AlternateContent>
          <mc:Choice Requires="wpc">
            <w:drawing>
              <wp:inline distT="0" distB="0" distL="114300" distR="114300">
                <wp:extent cx="5636895" cy="6389370"/>
                <wp:effectExtent l="0" t="4445" r="0" b="0"/>
                <wp:docPr id="1" name="画布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2007" name="矩形 2007"/>
                        <wps:cNvSpPr/>
                        <wps:spPr>
                          <a:xfrm>
                            <a:off x="1257300" y="0"/>
                            <a:ext cx="1600835" cy="5035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ind w:left="0" w:leftChars="0"/>
                                <w:jc w:val="center"/>
                                <w:rPr>
                                  <w:rFonts w:hint="eastAsia"/>
                                  <w:sz w:val="24"/>
                                  <w:szCs w:val="24"/>
                                  <w:lang w:eastAsia="zh-CN"/>
                                </w:rPr>
                              </w:pPr>
                            </w:p>
                            <w:p>
                              <w:pPr>
                                <w:ind w:left="0" w:leftChars="0"/>
                                <w:jc w:val="center"/>
                                <w:rPr>
                                  <w:rFonts w:hint="eastAsia" w:eastAsiaTheme="minorEastAsia"/>
                                  <w:sz w:val="24"/>
                                  <w:szCs w:val="24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  <w:lang w:eastAsia="zh-CN"/>
                                </w:rPr>
                                <w:t>制定检查方案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008" name="直接连接符 2008"/>
                        <wps:cNvCnPr/>
                        <wps:spPr>
                          <a:xfrm>
                            <a:off x="2045335" y="509270"/>
                            <a:ext cx="635" cy="29718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009" name="文本框 2009"/>
                        <wps:cNvSpPr txBox="1"/>
                        <wps:spPr>
                          <a:xfrm>
                            <a:off x="1283970" y="798195"/>
                            <a:ext cx="1576070" cy="5632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ind w:firstLine="420" w:firstLineChars="200"/>
                                <w:rPr>
                                  <w:rFonts w:hint="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公告或通知</w:t>
                              </w:r>
                            </w:p>
                            <w:p>
                              <w:pPr>
                                <w:ind w:firstLine="210" w:firstLineChars="100"/>
                                <w:rPr>
                                  <w:rFonts w:hint="eastAsia" w:eastAsiaTheme="minor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（暗访不通告）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010" name="文本框 2010"/>
                        <wps:cNvSpPr txBox="1"/>
                        <wps:spPr>
                          <a:xfrm>
                            <a:off x="3167381" y="1412875"/>
                            <a:ext cx="1600835" cy="12382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both"/>
                                <w:rPr>
                                  <w:rFonts w:hint="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查阅资料</w:t>
                              </w:r>
                            </w:p>
                            <w:p>
                              <w:pPr>
                                <w:jc w:val="both"/>
                                <w:rPr>
                                  <w:rFonts w:hint="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查看现场</w:t>
                              </w:r>
                            </w:p>
                            <w:p>
                              <w:pPr>
                                <w:jc w:val="both"/>
                                <w:rPr>
                                  <w:rFonts w:hint="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听取当事人陈述申辩</w:t>
                              </w:r>
                            </w:p>
                            <w:p>
                              <w:pPr>
                                <w:jc w:val="both"/>
                                <w:rPr>
                                  <w:rFonts w:hint="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取证</w:t>
                              </w:r>
                            </w:p>
                            <w:p>
                              <w:pPr>
                                <w:jc w:val="both"/>
                                <w:rPr>
                                  <w:rFonts w:hint="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其他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  <w:lang w:eastAsia="zh-CN"/>
                                </w:rPr>
                              </w:pP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  <w:lang w:eastAsia="zh-CN"/>
                                </w:rPr>
                              </w:pP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  <w:lang w:eastAsia="zh-CN"/>
                                </w:rPr>
                              </w:pPr>
                            </w:p>
                          </w:txbxContent>
                        </wps:txbx>
                        <wps:bodyPr upright="1"/>
                      </wps:wsp>
                      <wps:wsp>
                        <wps:cNvPr id="2011" name="文本框 2011"/>
                        <wps:cNvSpPr txBox="1"/>
                        <wps:spPr>
                          <a:xfrm>
                            <a:off x="1379855" y="1769745"/>
                            <a:ext cx="1372235" cy="4959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eastAsiaTheme="minor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检查实施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012" name="直接连接符 2012"/>
                        <wps:cNvCnPr/>
                        <wps:spPr>
                          <a:xfrm>
                            <a:off x="2012315" y="2291715"/>
                            <a:ext cx="0" cy="39624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013" name="文本框 2013"/>
                        <wps:cNvSpPr txBox="1"/>
                        <wps:spPr>
                          <a:xfrm>
                            <a:off x="1301750" y="2661285"/>
                            <a:ext cx="1485900" cy="6108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  <w:lang w:eastAsia="zh-CN"/>
                                </w:rPr>
                              </w:pPr>
                            </w:p>
                            <w:p>
                              <w:pPr>
                                <w:ind w:firstLine="630" w:firstLineChars="300"/>
                                <w:rPr>
                                  <w:rFonts w:hint="eastAsia" w:eastAsiaTheme="minor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检查报告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014" name="直接连接符 2014"/>
                        <wps:cNvCnPr/>
                        <wps:spPr>
                          <a:xfrm>
                            <a:off x="2028190" y="1370330"/>
                            <a:ext cx="0" cy="39624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015" name="直接连接符 2015"/>
                        <wps:cNvCnPr/>
                        <wps:spPr>
                          <a:xfrm>
                            <a:off x="2028190" y="3281681"/>
                            <a:ext cx="0" cy="22542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016" name="文本框 2016"/>
                        <wps:cNvSpPr txBox="1"/>
                        <wps:spPr>
                          <a:xfrm>
                            <a:off x="1222375" y="3495041"/>
                            <a:ext cx="1706245" cy="6661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</w:p>
                            <w:p>
                              <w:pPr>
                                <w:ind w:firstLine="630" w:firstLineChars="300"/>
                                <w:rPr>
                                  <w:rFonts w:hint="eastAsia" w:eastAsiaTheme="minor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处理决定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017" name="直接连接符 2017"/>
                        <wps:cNvCnPr/>
                        <wps:spPr>
                          <a:xfrm>
                            <a:off x="2971772" y="6538273"/>
                            <a:ext cx="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018" name="直接连接符 2018"/>
                        <wps:cNvCnPr>
                          <a:stCxn id="20" idx="3"/>
                        </wps:cNvCnPr>
                        <wps:spPr>
                          <a:xfrm flipV="1">
                            <a:off x="2752090" y="2017395"/>
                            <a:ext cx="410210" cy="6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503.1pt;width:443.85pt;" coordsize="5636895,6389370" editas="canvas" o:gfxdata="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">
                <o:lock v:ext="edit" aspectratio="f"/>
                <v:rect id="_x0000_s1026" o:spid="_x0000_s1026" o:spt="1" style="position:absolute;left:0;top:0;height:6389370;width:5636895;" filled="f" stroked="f" coordsize="21600,21600" o:gfxdata="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">
                  <v:path/>
                  <v:fill on="f" focussize="0,0"/>
                  <v:stroke on="f"/>
                  <v:imagedata o:title=""/>
                  <o:lock v:ext="edit" aspectratio="t"/>
                </v:rect>
                <v:rect id="_x0000_s1026" o:spid="_x0000_s1026" o:spt="1" style="position:absolute;left:1257300;top:0;height:503555;width:1600835;" fillcolor="#FFFFFF" filled="t" stroked="t" coordsize="21600,21600" o:gfxdata="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BXQajF1AAAAAYBAAAPAAAAAAAAAAEAIAAAACIAAABkcnMvZG93bnJldi54bWxQSwECFAAUAAAA&#10;CACHTuJAbI4IIPIBAAD1AwAADgAAAAAAAAABACAAAAAjAQAAZHJzL2Uyb0RvYy54bWxQSwUGAAAA&#10;AAYABgBZAQAAhw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left="0" w:leftChars="0"/>
                          <w:jc w:val="center"/>
                          <w:rPr>
                            <w:rFonts w:hint="eastAsia"/>
                            <w:sz w:val="24"/>
                            <w:szCs w:val="24"/>
                            <w:lang w:eastAsia="zh-CN"/>
                          </w:rPr>
                        </w:pPr>
                      </w:p>
                      <w:p>
                        <w:pPr>
                          <w:ind w:left="0" w:leftChars="0"/>
                          <w:jc w:val="center"/>
                          <w:rPr>
                            <w:rFonts w:hint="eastAsia" w:eastAsiaTheme="minorEastAsia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24"/>
                            <w:szCs w:val="24"/>
                            <w:lang w:eastAsia="zh-CN"/>
                          </w:rPr>
                          <w:t>制定检查方案</w:t>
                        </w:r>
                      </w:p>
                    </w:txbxContent>
                  </v:textbox>
                </v:rect>
                <v:line id="_x0000_s1026" o:spid="_x0000_s1026" o:spt="20" style="position:absolute;left:2045335;top:509270;height:297180;width:635;" filled="f" stroked="t" coordsize="21600,21600" o:gfxdata="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5Q9lvdYAAAAGAQAADwAAAAAAAAABACAAAAAiAAAAZHJzL2Rvd25yZXYueG1sUEsBAhQA&#10;FAAAAAgAh07iQKSJbAv0AQAAugMAAA4AAAAAAAAAAQAgAAAAJQEAAGRycy9lMm9Eb2MueG1sUEsF&#10;BgAAAAAGAAYAWQEAAIs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283970;top:798195;height:563245;width:1576070;" fillcolor="#FFFFFF" filled="t" stroked="t" coordsize="21600,21600" o:gfxdata="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gQTY1dUAAAAGAQAADwAAAAAAAAABACAAAAAiAAAAZHJzL2Rv&#10;d25yZXYueG1sUEsBAhQAFAAAAAgAh07iQHjURDkEAgAABwQAAA4AAAAAAAAAAQAgAAAAJAEAAGRy&#10;cy9lMm9Eb2MueG1sUEsFBgAAAAAGAAYAWQEAAJo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420" w:firstLineChars="200"/>
                          <w:rPr>
                            <w:rFonts w:hint="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公告或通知</w:t>
                        </w:r>
                      </w:p>
                      <w:p>
                        <w:pPr>
                          <w:ind w:firstLine="210" w:firstLineChars="100"/>
                          <w:rPr>
                            <w:rFonts w:hint="eastAsia" w:eastAsiaTheme="minor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（暗访不通告）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3167380;top:1412875;height:1238250;width:1600835;" fillcolor="#FFFFFF" filled="t" stroked="t" coordsize="21600,21600" o:gfxdata="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CBBNjV1QAAAAYBAAAPAAAAAAAAAAEAIAAAACIAAABkcnMv&#10;ZG93bnJldi54bWxQSwECFAAUAAAACACHTuJAlqZS2wYCAAAJBAAADgAAAAAAAAABACAAAAAkAQAA&#10;ZHJzL2Uyb0RvYy54bWxQSwUGAAAAAAYABgBZAQAAnA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both"/>
                          <w:rPr>
                            <w:rFonts w:hint="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查阅资料</w:t>
                        </w:r>
                      </w:p>
                      <w:p>
                        <w:pPr>
                          <w:jc w:val="both"/>
                          <w:rPr>
                            <w:rFonts w:hint="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查看现场</w:t>
                        </w:r>
                      </w:p>
                      <w:p>
                        <w:pPr>
                          <w:jc w:val="both"/>
                          <w:rPr>
                            <w:rFonts w:hint="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听取当事人陈述申辩</w:t>
                        </w:r>
                      </w:p>
                      <w:p>
                        <w:pPr>
                          <w:jc w:val="both"/>
                          <w:rPr>
                            <w:rFonts w:hint="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取证</w:t>
                        </w:r>
                      </w:p>
                      <w:p>
                        <w:pPr>
                          <w:jc w:val="both"/>
                          <w:rPr>
                            <w:rFonts w:hint="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其他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  <w:lang w:eastAsia="zh-CN"/>
                          </w:rPr>
                        </w:pPr>
                      </w:p>
                      <w:p>
                        <w:pPr>
                          <w:jc w:val="center"/>
                          <w:rPr>
                            <w:rFonts w:hint="eastAsia"/>
                            <w:lang w:eastAsia="zh-CN"/>
                          </w:rPr>
                        </w:pPr>
                      </w:p>
                      <w:p>
                        <w:pPr>
                          <w:jc w:val="center"/>
                          <w:rPr>
                            <w:rFonts w:hint="eastAsia"/>
                            <w:lang w:eastAsia="zh-CN"/>
                          </w:rPr>
                        </w:pPr>
                      </w:p>
                    </w:txbxContent>
                  </v:textbox>
                </v:shape>
                <v:shape id="_x0000_s1026" o:spid="_x0000_s1026" o:spt="202" type="#_x0000_t202" style="position:absolute;left:1379855;top:1769745;height:495935;width:1372235;" fillcolor="#FFFFFF" filled="t" stroked="t" coordsize="21600,21600" o:gfxdata="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gQTY1dUAAAAGAQAADwAAAAAAAAABACAAAAAiAAAAZHJzL2Rvd25y&#10;ZXYueG1sUEsBAhQAFAAAAAgAh07iQOmo7HABAgAACAQAAA4AAAAAAAAAAQAgAAAAJAEAAGRycy9l&#10;Mm9Eb2MueG1sUEsFBgAAAAAGAAYAWQEAAJc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eastAsiaTheme="minor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检查实施</w:t>
                        </w:r>
                      </w:p>
                    </w:txbxContent>
                  </v:textbox>
                </v:shape>
                <v:line id="_x0000_s1026" o:spid="_x0000_s1026" o:spt="20" style="position:absolute;left:2012315;top:2291715;height:396240;width:0;" filled="f" stroked="t" coordsize="21600,21600" o:gfxdata="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OUPZb3WAAAABgEAAA8AAAAAAAAAAQAgAAAAIgAAAGRycy9kb3ducmV2LnhtbFBLAQIUABQA&#10;AAAIAIdO4kCkisby8gEAALkDAAAOAAAAAAAAAAEAIAAAACUBAABkcnMvZTJvRG9jLnhtbFBLBQYA&#10;AAAABgAGAFkBAACJ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301750;top:2661285;height:610870;width:1485900;" fillcolor="#FFFFFF" filled="t" stroked="t" coordsize="21600,21600" o:gfxdata="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CBBNjV1QAAAAYBAAAPAAAAAAAAAAEAIAAAACIAAABkcnMv&#10;ZG93bnJldi54bWxQSwECFAAUAAAACACHTuJAKYMfMAYCAAAIBAAADgAAAAAAAAABACAAAAAkAQAA&#10;ZHJzL2Uyb0RvYy54bWxQSwUGAAAAAAYABgBZAQAAnA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  <w:lang w:eastAsia="zh-CN"/>
                          </w:rPr>
                        </w:pPr>
                      </w:p>
                      <w:p>
                        <w:pPr>
                          <w:ind w:firstLine="630" w:firstLineChars="300"/>
                          <w:rPr>
                            <w:rFonts w:hint="eastAsia" w:eastAsiaTheme="minor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检查报告</w:t>
                        </w:r>
                      </w:p>
                    </w:txbxContent>
                  </v:textbox>
                </v:shape>
                <v:line id="_x0000_s1026" o:spid="_x0000_s1026" o:spt="20" style="position:absolute;left:2028190;top:1370330;height:396240;width:0;" filled="f" stroked="t" coordsize="21600,21600" o:gfxdata="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5Q9lvdYAAAAGAQAADwAAAAAAAAABACAAAAAiAAAAZHJzL2Rvd25yZXYueG1sUEsBAhQA&#10;FAAAAAgAh07iQKa7XFb0AQAAuQMAAA4AAAAAAAAAAQAgAAAAJQEAAGRycy9lMm9Eb2MueG1sUEsF&#10;BgAAAAAGAAYAWQEAAIs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028190;top:3281680;height:225425;width:0;" filled="f" stroked="t" coordsize="21600,21600" o:gfxdata="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5Q9lvdYAAAAGAQAADwAAAAAAAAABACAAAAAiAAAAZHJzL2Rvd25yZXYueG1sUEsBAhQAFAAA&#10;AAgAh07iQHmG3jDxAQAAuQMAAA4AAAAAAAAAAQAgAAAAJQEAAGRycy9lMm9Eb2MueG1sUEsFBgAA&#10;AAAGAAYAWQEAAIg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222375;top:3495040;height:666115;width:1706245;" fillcolor="#FFFFFF" filled="t" stroked="t" coordsize="21600,21600" o:gfxdata="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CBBNjV1QAAAAYBAAAPAAAAAAAAAAEAIAAAACIAAABkcnMvZG93&#10;bnJldi54bWxQSwECFAAUAAAACACHTuJAQzMpdgMCAAAIBAAADgAAAAAAAAABACAAAAAkAQAAZHJz&#10;L2Uyb0RvYy54bWxQSwUGAAAAAAYABgBZAQAAm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</w:p>
                      <w:p>
                        <w:pPr>
                          <w:ind w:firstLine="630" w:firstLineChars="300"/>
                          <w:rPr>
                            <w:rFonts w:hint="eastAsia" w:eastAsiaTheme="minor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处理决定</w:t>
                        </w:r>
                      </w:p>
                    </w:txbxContent>
                  </v:textbox>
                </v:shape>
                <v:line id="_x0000_s1026" o:spid="_x0000_s1026" o:spt="20" style="position:absolute;left:2971771;top:6538273;height:0;width:0;" filled="f" stroked="t" coordsize="21600,21600" o:gfxdata="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DlD2W91gAAAAYBAAAPAAAAAAAAAAEAIAAAACIAAABkcnMvZG93bnJldi54bWxQSwECFAAU&#10;AAAACACHTuJAylxdzfMBAAC0AwAADgAAAAAAAAABACAAAAAlAQAAZHJzL2Uyb0RvYy54bWxQSwUG&#10;AAAAAAYABgBZAQAAig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752090;top:2017395;flip:y;height:635;width:410210;" filled="f" stroked="t" coordsize="21600,21600" o:gfxdata="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A/QiSjWAAAABgEAAA8AAAAAAAAAAQAgAAAAIgAA&#10;AGRycy9kb3ducmV2LnhtbFBLAQIUABQAAAAIAIdO4kDmaPEcCgIAAOwDAAAOAAAAAAAAAAEAIAAA&#10;ACUBAABkcnMvZTJvRG9jLnhtbFBLBQYAAAAABgAGAFkBAACh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w10:wrap type="none"/>
                <w10:anchorlock/>
              </v:group>
            </w:pict>
          </mc:Fallback>
        </mc:AlternateContent>
      </w:r>
    </w:p>
    <w:p>
      <w:pPr>
        <w:jc w:val="center"/>
        <w:rPr>
          <w:rFonts w:hint="eastAsia" w:ascii="黑体" w:hAnsi="黑体" w:eastAsia="黑体" w:cs="黑体"/>
          <w:sz w:val="32"/>
          <w:szCs w:val="32"/>
          <w:lang w:eastAsia="zh-CN"/>
        </w:rPr>
      </w:pPr>
    </w:p>
    <w:p>
      <w:pPr>
        <w:jc w:val="center"/>
        <w:rPr>
          <w:rFonts w:hint="eastAsia" w:ascii="黑体" w:hAnsi="黑体" w:eastAsia="黑体" w:cs="黑体"/>
          <w:sz w:val="32"/>
          <w:szCs w:val="32"/>
          <w:lang w:eastAsia="zh-CN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CD65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真的爱你</cp:lastModifiedBy>
  <dcterms:modified xsi:type="dcterms:W3CDTF">2019-06-11T02:50:08Z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