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0" w:leftChars="0" w:firstLine="0" w:firstLineChars="0"/>
        <w:rPr>
          <w:rFonts w:ascii="仿宋_GB2312" w:hAnsi="黑体" w:eastAsia="仿宋_GB2312"/>
          <w:color w:val="000000" w:themeColor="text1"/>
          <w:sz w:val="28"/>
          <w:szCs w:val="28"/>
          <w14:textFill>
            <w14:solidFill>
              <w14:schemeClr w14:val="tx1"/>
            </w14:solidFill>
          </w14:textFill>
        </w:rPr>
      </w:pPr>
      <w:r>
        <w:rPr>
          <w:rFonts w:hint="eastAsia" w:ascii="仿宋_GB2312" w:hAnsi="黑体" w:eastAsia="仿宋_GB2312"/>
          <w:color w:val="000000" w:themeColor="text1"/>
          <w:sz w:val="28"/>
          <w:szCs w:val="28"/>
          <w:lang w:val="en-US" w:eastAsia="zh-CN"/>
          <w14:textFill>
            <w14:solidFill>
              <w14:schemeClr w14:val="tx1"/>
            </w14:solidFill>
          </w14:textFill>
        </w:rPr>
        <w:t>198.</w:t>
      </w:r>
      <w:r>
        <w:rPr>
          <w:rFonts w:hint="eastAsia" w:ascii="仿宋_GB2312" w:hAnsi="黑体" w:eastAsia="仿宋_GB2312"/>
          <w:color w:val="000000" w:themeColor="text1"/>
          <w:sz w:val="28"/>
          <w:szCs w:val="28"/>
          <w14:textFill>
            <w14:solidFill>
              <w14:schemeClr w14:val="tx1"/>
            </w14:solidFill>
          </w14:textFill>
        </w:rPr>
        <w:t>对逾期不消除安全隐患的未经依法批准在港口进行可能危及港口安全的采掘、爆破等活动的，向港口水域倾倒泥土、砂石的强制消除</w:t>
      </w:r>
    </w:p>
    <w:p>
      <w:pPr>
        <w:pStyle w:val="4"/>
        <w:ind w:left="720" w:firstLine="0" w:firstLineChars="0"/>
        <w:rPr>
          <w:rFonts w:ascii="仿宋_GB2312" w:hAnsi="黑体" w:eastAsia="仿宋_GB2312"/>
          <w:color w:val="000000" w:themeColor="text1"/>
          <w:sz w:val="28"/>
          <w:szCs w:val="28"/>
          <w14:textFill>
            <w14:solidFill>
              <w14:schemeClr w14:val="tx1"/>
            </w14:solidFill>
          </w14:textFill>
        </w:rPr>
      </w:pPr>
      <w:r>
        <w:rPr>
          <w:rFonts w:ascii="仿宋_GB2312" w:hAnsi="黑体" w:eastAsia="仿宋_GB2312"/>
          <w:color w:val="000000" w:themeColor="text1"/>
          <w:sz w:val="28"/>
          <w:szCs w:val="28"/>
          <w14:textFill>
            <w14:solidFill>
              <w14:schemeClr w14:val="tx1"/>
            </w14:solidFill>
          </w14:textFill>
        </w:rPr>
        <mc:AlternateContent>
          <mc:Choice Requires="wpc">
            <w:drawing>
              <wp:inline distT="0" distB="0" distL="114300" distR="114300">
                <wp:extent cx="5274310" cy="6619875"/>
                <wp:effectExtent l="508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流程图: 过程 1"/>
                        <wps:cNvSpPr/>
                        <wps:spPr>
                          <a:xfrm>
                            <a:off x="789681" y="82043"/>
                            <a:ext cx="1304659" cy="84167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pPr>
                              <w:r>
                                <w:t>报</w:t>
                              </w:r>
                              <w:r>
                                <w:rPr>
                                  <w:rFonts w:hint="eastAsia"/>
                                </w:rPr>
                                <w:t xml:space="preserve">  </w:t>
                              </w:r>
                              <w:r>
                                <w:t>批</w:t>
                              </w:r>
                            </w:p>
                            <w:p>
                              <w:r>
                                <w:rPr>
                                  <w:rFonts w:hint="eastAsia"/>
                                </w:rPr>
                                <w:t>实施前向行政机关负责人报告并经批准</w:t>
                              </w:r>
                            </w:p>
                          </w:txbxContent>
                        </wps:txbx>
                        <wps:bodyPr upright="1"/>
                      </wps:wsp>
                      <wps:wsp>
                        <wps:cNvPr id="2" name="直接箭头连接符 2"/>
                        <wps:cNvCnPr/>
                        <wps:spPr>
                          <a:xfrm flipV="1">
                            <a:off x="2094341" y="493725"/>
                            <a:ext cx="592627" cy="9523"/>
                          </a:xfrm>
                          <a:prstGeom prst="straightConnector1">
                            <a:avLst/>
                          </a:prstGeom>
                          <a:ln w="9525" cap="flat" cmpd="sng">
                            <a:solidFill>
                              <a:srgbClr val="000000"/>
                            </a:solidFill>
                            <a:prstDash val="solid"/>
                            <a:headEnd type="none" w="med" len="med"/>
                            <a:tailEnd type="triangle" w="med" len="med"/>
                          </a:ln>
                        </wps:spPr>
                        <wps:bodyPr/>
                      </wps:wsp>
                      <wps:wsp>
                        <wps:cNvPr id="3" name="流程图: 过程 3"/>
                        <wps:cNvSpPr/>
                        <wps:spPr>
                          <a:xfrm>
                            <a:off x="2733851" y="180935"/>
                            <a:ext cx="1980796" cy="69517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情况紧急的</w:t>
                              </w:r>
                              <w:r>
                                <w:rPr>
                                  <w:rFonts w:hint="eastAsia"/>
                                </w:rPr>
                                <w:t>，</w:t>
                              </w:r>
                              <w:r>
                                <w:t>在</w:t>
                              </w:r>
                              <w:r>
                                <w:rPr>
                                  <w:rFonts w:hint="eastAsia"/>
                                </w:rPr>
                                <w:t>24小时内向行政机关负责人报告，并补批准手续</w:t>
                              </w:r>
                            </w:p>
                          </w:txbxContent>
                        </wps:txbx>
                        <wps:bodyPr upright="1"/>
                      </wps:wsp>
                      <wps:wsp>
                        <wps:cNvPr id="4" name="直接箭头连接符 4"/>
                        <wps:cNvCnPr/>
                        <wps:spPr>
                          <a:xfrm flipH="1">
                            <a:off x="1437982" y="923721"/>
                            <a:ext cx="4395" cy="342824"/>
                          </a:xfrm>
                          <a:prstGeom prst="straightConnector1">
                            <a:avLst/>
                          </a:prstGeom>
                          <a:ln w="9525" cap="flat" cmpd="sng">
                            <a:solidFill>
                              <a:srgbClr val="000000"/>
                            </a:solidFill>
                            <a:prstDash val="solid"/>
                            <a:headEnd type="none" w="med" len="med"/>
                            <a:tailEnd type="triangle" w="med" len="med"/>
                          </a:ln>
                        </wps:spPr>
                        <wps:bodyPr/>
                      </wps:wsp>
                      <wps:wsp>
                        <wps:cNvPr id="5" name="流程图: 过程 5"/>
                        <wps:cNvSpPr/>
                        <wps:spPr>
                          <a:xfrm>
                            <a:off x="457107" y="1344925"/>
                            <a:ext cx="2039400" cy="733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wps:txbx>
                        <wps:bodyPr upright="1"/>
                      </wps:wsp>
                      <wps:wsp>
                        <wps:cNvPr id="6" name="直接箭头连接符 6"/>
                        <wps:cNvCnPr/>
                        <wps:spPr>
                          <a:xfrm>
                            <a:off x="1476807" y="2078188"/>
                            <a:ext cx="8791" cy="356742"/>
                          </a:xfrm>
                          <a:prstGeom prst="straightConnector1">
                            <a:avLst/>
                          </a:prstGeom>
                          <a:ln w="9525" cap="flat" cmpd="sng">
                            <a:solidFill>
                              <a:srgbClr val="000000"/>
                            </a:solidFill>
                            <a:prstDash val="solid"/>
                            <a:headEnd type="none" w="med" len="med"/>
                            <a:tailEnd type="triangle" w="med" len="med"/>
                          </a:ln>
                        </wps:spPr>
                        <wps:bodyPr/>
                      </wps:wsp>
                      <wps:wsp>
                        <wps:cNvPr id="7" name="流程图: 过程 7"/>
                        <wps:cNvSpPr/>
                        <wps:spPr>
                          <a:xfrm>
                            <a:off x="199984" y="2535287"/>
                            <a:ext cx="2590272" cy="9288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wps:txbx>
                        <wps:bodyPr upright="1"/>
                      </wps:wsp>
                      <wps:wsp>
                        <wps:cNvPr id="8" name="直接箭头连接符 8"/>
                        <wps:cNvCnPr/>
                        <wps:spPr>
                          <a:xfrm>
                            <a:off x="1495120" y="3464135"/>
                            <a:ext cx="4395" cy="419007"/>
                          </a:xfrm>
                          <a:prstGeom prst="straightConnector1">
                            <a:avLst/>
                          </a:prstGeom>
                          <a:ln w="9525" cap="flat" cmpd="sng">
                            <a:solidFill>
                              <a:srgbClr val="000000"/>
                            </a:solidFill>
                            <a:prstDash val="solid"/>
                            <a:headEnd type="none" w="med" len="med"/>
                            <a:tailEnd type="triangle" w="med" len="med"/>
                          </a:ln>
                        </wps:spPr>
                        <wps:bodyPr/>
                      </wps:wsp>
                      <wps:wsp>
                        <wps:cNvPr id="9" name="流程图: 过程 9"/>
                        <wps:cNvSpPr/>
                        <wps:spPr>
                          <a:xfrm>
                            <a:off x="0" y="3945407"/>
                            <a:ext cx="3227585" cy="112882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wps:txbx>
                        <wps:bodyPr upright="1"/>
                      </wps:wsp>
                      <wps:wsp>
                        <wps:cNvPr id="10" name="直接箭头连接符 10"/>
                        <wps:cNvCnPr/>
                        <wps:spPr>
                          <a:xfrm flipH="1">
                            <a:off x="1605002" y="5074236"/>
                            <a:ext cx="9523" cy="306198"/>
                          </a:xfrm>
                          <a:prstGeom prst="straightConnector1">
                            <a:avLst/>
                          </a:prstGeom>
                          <a:ln w="9525" cap="flat" cmpd="sng">
                            <a:solidFill>
                              <a:srgbClr val="000000"/>
                            </a:solidFill>
                            <a:prstDash val="solid"/>
                            <a:headEnd type="none" w="med" len="med"/>
                            <a:tailEnd type="triangle" w="med" len="med"/>
                          </a:ln>
                        </wps:spPr>
                        <wps:bodyPr/>
                      </wps:wsp>
                      <wps:wsp>
                        <wps:cNvPr id="11" name="流程图: 过程 11"/>
                        <wps:cNvSpPr/>
                        <wps:spPr>
                          <a:xfrm>
                            <a:off x="0" y="5440501"/>
                            <a:ext cx="3819479" cy="109586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wps:txbx>
                        <wps:bodyPr upright="1"/>
                      </wps:wsp>
                    </wpc:wpc>
                  </a:graphicData>
                </a:graphic>
              </wp:inline>
            </w:drawing>
          </mc:Choice>
          <mc:Fallback>
            <w:pict>
              <v:group id="_x0000_s1026" o:spid="_x0000_s1026" o:spt="203" style="height:521.25pt;width:415.3pt;" coordsize="5274310,6619875" editas="canvas"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EYGa4rYAAAABgEA&#10;AA8AAAAAAAAAAQAgAAAAIgAAAGRycy9kb3ducmV2LnhtbFBLAQIUABQAAAAIAIdO4kA6Le6mxgQA&#10;AFUcAAAOAAAAAAAAAAEAIAAAACcBAABkcnMvZTJvRG9jLnhtbFBLBQYAAAAABgAGAFkBAABfCAAA&#10;AAA=&#10;">
                <o:lock v:ext="edit" aspectratio="f"/>
                <v:shape id="_x0000_s1026" o:spid="_x0000_s1026" style="position:absolute;left:0;top:0;height:6619875;width:5274310;" filled="f" stroked="f" coordsize="21600,21600"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">
                  <v:fill on="f" focussize="0,0"/>
                  <v:stroke on="f"/>
                  <v:imagedata o:title=""/>
                  <o:lock v:ext="edit" aspectratio="t"/>
                </v:shape>
                <v:shape id="_x0000_s1026" o:spid="_x0000_s1026" o:spt="109" type="#_x0000_t109" style="position:absolute;left:789681;top:82043;height:841677;width:130465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oGBpnW&#10;AAAABgEAAA8AAAAAAAAAAQAgAAAAIgAAAGRycy9kb3ducmV2LnhtbFBLAQIUABQAAAAIAIdO4kAr&#10;BnH1IgIAAEkEAAAOAAAAAAAAAAEAIAAAACUBAABkcnMvZTJvRG9jLnhtbFBLBQYAAAAABgAGAFkB&#10;AAC5BQAAAAA=&#10;">
                  <v:fill on="t" focussize="0,0"/>
                  <v:stroke color="#000000" joinstyle="miter"/>
                  <v:imagedata o:title=""/>
                  <o:lock v:ext="edit" aspectratio="f"/>
                  <v:textbox>
                    <w:txbxContent>
                      <w:p>
                        <w:pPr>
                          <w:ind w:firstLine="420" w:firstLineChars="200"/>
                        </w:pPr>
                        <w:r>
                          <w:t>报</w:t>
                        </w:r>
                        <w:r>
                          <w:rPr>
                            <w:rFonts w:hint="eastAsia"/>
                          </w:rPr>
                          <w:t xml:space="preserve">  </w:t>
                        </w:r>
                        <w:r>
                          <w:t>批</w:t>
                        </w:r>
                      </w:p>
                      <w:p>
                        <w:r>
                          <w:rPr>
                            <w:rFonts w:hint="eastAsia"/>
                          </w:rPr>
                          <w:t>实施前向行政机关负责人报告并经批准</w:t>
                        </w:r>
                      </w:p>
                    </w:txbxContent>
                  </v:textbox>
                </v:shape>
                <v:shape id="_x0000_s1026" o:spid="_x0000_s1026" o:spt="32" type="#_x0000_t32" style="position:absolute;left:2094341;top:493725;flip:y;height:9523;width:592627;"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A54gvsGQIAAAc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2733851;top:180935;height:695171;width:1980796;"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A8ReWUkAgAASwQAAA4AAAAAAAAAAQAgAAAAJQEAAGRycy9lMm9Eb2MueG1sUEsFBgAAAAAGAAYA&#10;WQEAALsFAAAAAA==&#10;">
                  <v:fill on="t" focussize="0,0"/>
                  <v:stroke color="#000000" joinstyle="miter"/>
                  <v:imagedata o:title=""/>
                  <o:lock v:ext="edit" aspectratio="f"/>
                  <v:textbox>
                    <w:txbxContent>
                      <w:p>
                        <w:r>
                          <w:t>情况紧急的</w:t>
                        </w:r>
                        <w:r>
                          <w:rPr>
                            <w:rFonts w:hint="eastAsia"/>
                          </w:rPr>
                          <w:t>，</w:t>
                        </w:r>
                        <w:r>
                          <w:t>在</w:t>
                        </w:r>
                        <w:r>
                          <w:rPr>
                            <w:rFonts w:hint="eastAsia"/>
                          </w:rPr>
                          <w:t>24小时内向行政机关负责人报告，并补批准手续</w:t>
                        </w:r>
                      </w:p>
                    </w:txbxContent>
                  </v:textbox>
                </v:shape>
                <v:shape id="_x0000_s1026" o:spid="_x0000_s1026" o:spt="32" type="#_x0000_t32" style="position:absolute;left:1437982;top:923721;flip:x;height:342824;width:4395;"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UdyGLWAAAABgEA&#10;AA8AAAAAAAAAAQAgAAAAIgAAAGRycy9kb3ducmV2LnhtbFBLAQIUABQAAAAIAIdO4kBw2A4qHAIA&#10;AAcEAAAOAAAAAAAAAAEAIAAAACUBAABkcnMvZTJvRG9jLnhtbFBLBQYAAAAABgAGAFkBAACzBQAA&#10;AAA=&#10;">
                  <v:fill on="f" focussize="0,0"/>
                  <v:stroke color="#000000" joinstyle="round" endarrow="block"/>
                  <v:imagedata o:title=""/>
                  <o:lock v:ext="edit" aspectratio="f"/>
                </v:shape>
                <v:shape id="_x0000_s1026" o:spid="_x0000_s1026" o:spt="109" type="#_x0000_t109" style="position:absolute;left:457107;top:1344925;height:733263;width:2039400;"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Pv9oWEkAgAASwQAAA4AAAAAAAAAAQAgAAAAJQEAAGRycy9lMm9Eb2MueG1sUEsFBgAAAAAGAAYA&#10;WQEAALsFAAAAAA==&#10;">
                  <v:fill on="t" focussize="0,0"/>
                  <v:stroke color="#000000" joinstyle="miter"/>
                  <v:imagedata o:title=""/>
                  <o:lock v:ext="edit" aspectratio="f"/>
                  <v:textbo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v:textbox>
                </v:shape>
                <v:shape id="_x0000_s1026" o:spid="_x0000_s1026" o:spt="32" type="#_x0000_t32" style="position:absolute;left:1476807;top:2078188;height:356742;width:8791;"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UFb0TXAAAABgEAAA8AAAAA&#10;AAAAAQAgAAAAIgAAAGRycy9kb3ducmV2LnhtbFBLAQIUABQAAAAIAIdO4kDUB7caFQIAAP4DAAAO&#10;AAAAAAAAAAEAIAAAACYBAABkcnMvZTJvRG9jLnhtbFBLBQYAAAAABgAGAFkBAACtBQAAAAA=&#10;">
                  <v:fill on="f" focussize="0,0"/>
                  <v:stroke color="#000000" joinstyle="round" endarrow="block"/>
                  <v:imagedata o:title=""/>
                  <o:lock v:ext="edit" aspectratio="f"/>
                </v:shape>
                <v:shape id="_x0000_s1026" o:spid="_x0000_s1026" o:spt="109" type="#_x0000_t109" style="position:absolute;left:199984;top:2535287;height:928848;width:2590272;"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E6soPgkAgAASwQAAA4AAAAAAAAAAQAgAAAAJQEAAGRycy9lMm9Eb2MueG1sUEsFBgAAAAAGAAYA&#10;WQEAALsFAAAAAA==&#10;">
                  <v:fill on="t" focussize="0,0"/>
                  <v:stroke color="#000000" joinstyle="miter"/>
                  <v:imagedata o:title=""/>
                  <o:lock v:ext="edit" aspectratio="f"/>
                  <v:textbo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v:textbox>
                </v:shape>
                <v:shape id="_x0000_s1026" o:spid="_x0000_s1026" o:spt="32" type="#_x0000_t32" style="position:absolute;left:1495120;top:3464135;height:419007;width:4395;"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QVvRNcAAAAGAQAADwAAAAAA&#10;AAABACAAAAAiAAAAZHJzL2Rvd25yZXYueG1sUEsBAhQAFAAAAAgAh07iQHO9LWcUAgAA/gMAAA4A&#10;AAAAAAAAAQAgAAAAJgEAAGRycy9lMm9Eb2MueG1sUEsFBgAAAAAGAAYAWQEAAKwFAAAAAA==&#10;">
                  <v:fill on="f" focussize="0,0"/>
                  <v:stroke color="#000000" joinstyle="round" endarrow="block"/>
                  <v:imagedata o:title=""/>
                  <o:lock v:ext="edit" aspectratio="f"/>
                </v:shape>
                <v:shape id="_x0000_s1026" o:spid="_x0000_s1026" o:spt="109" type="#_x0000_t109" style="position:absolute;left:0;top:3945407;height:1128829;width:3227585;"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aBgaZ1gAA&#10;AAYBAAAPAAAAAAAAAAEAIAAAACIAAABkcnMvZG93bnJldi54bWxQSwECFAAUAAAACACHTuJAOflV&#10;DCACAABHBAAADgAAAAAAAAABACAAAAAlAQAAZHJzL2Uyb0RvYy54bWxQSwUGAAAAAAYABgBZAQAA&#10;twUAAAAA&#10;">
                  <v:fill on="t" focussize="0,0"/>
                  <v:stroke color="#000000" joinstyle="miter"/>
                  <v:imagedata o:title=""/>
                  <o:lock v:ext="edit" aspectratio="f"/>
                  <v:textbo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v:textbox>
                </v:shape>
                <v:shape id="_x0000_s1026" o:spid="_x0000_s1026" o:spt="32" type="#_x0000_t32" style="position:absolute;left:1605002;top:5074236;flip:x;height:306198;width:9523;"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DaavDdGQIAAAo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0;top:5440501;height:1095865;width:381947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WgYGmdYA&#10;AAAGAQAADwAAAAAAAAABACAAAAAiAAAAZHJzL2Rvd25yZXYueG1sUEsBAhQAFAAAAAgAh07iQIFr&#10;6W8hAgAASQQAAA4AAAAAAAAAAQAgAAAAJQEAAGRycy9lMm9Eb2MueG1sUEsFBgAAAAAGAAYAWQEA&#10;ALgFAAAAAA==&#10;">
                  <v:fill on="t" focussize="0,0"/>
                  <v:stroke color="#000000" joinstyle="miter"/>
                  <v:imagedata o:title=""/>
                  <o:lock v:ext="edit" aspectratio="f"/>
                  <v:textbo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v:textbox>
                </v:shape>
                <w10:wrap type="none"/>
                <w10:anchorlock/>
              </v:group>
            </w:pict>
          </mc:Fallback>
        </mc:AlternateContent>
      </w:r>
    </w:p>
    <w:p>
      <w:pPr>
        <w:tabs>
          <w:tab w:val="left" w:pos="6195"/>
        </w:tabs>
        <w:ind w:left="660" w:leftChars="257" w:hanging="120" w:hangingChars="50"/>
        <w:jc w:val="left"/>
        <w:rPr>
          <w:rFonts w:ascii="仿宋_GB2312" w:eastAsia="仿宋_GB2312" w:cs="仿宋_GB2312"/>
          <w:sz w:val="24"/>
          <w:szCs w:val="24"/>
        </w:rPr>
      </w:pPr>
    </w:p>
    <w:p>
      <w:pPr>
        <w:tabs>
          <w:tab w:val="left" w:pos="6135"/>
        </w:tabs>
        <w:rPr>
          <w:rFonts w:hint="eastAsia"/>
          <w:sz w:val="24"/>
          <w:szCs w:val="24"/>
          <w:lang w:eastAsia="zh-CN"/>
        </w:rPr>
      </w:pPr>
      <w:r>
        <w:rPr>
          <w:rFonts w:hint="eastAsia"/>
          <w:sz w:val="24"/>
          <w:szCs w:val="24"/>
        </w:rPr>
        <w:t>办理机构：瓮安县</w:t>
      </w:r>
      <w:r>
        <w:rPr>
          <w:rFonts w:hint="eastAsia"/>
          <w:sz w:val="24"/>
          <w:szCs w:val="24"/>
          <w:lang w:eastAsia="zh-CN"/>
        </w:rPr>
        <w:t>交通运输局</w:t>
      </w:r>
    </w:p>
    <w:p>
      <w:pPr>
        <w:tabs>
          <w:tab w:val="left" w:pos="6135"/>
        </w:tabs>
        <w:rPr>
          <w:rFonts w:hint="default" w:eastAsia="宋体"/>
          <w:sz w:val="24"/>
          <w:szCs w:val="24"/>
          <w:lang w:val="en-US" w:eastAsia="zh-CN"/>
        </w:rPr>
      </w:pPr>
      <w:r>
        <w:rPr>
          <w:rFonts w:hint="eastAsia"/>
          <w:sz w:val="24"/>
          <w:szCs w:val="24"/>
        </w:rPr>
        <w:t>业务电话：0854-</w:t>
      </w:r>
      <w:r>
        <w:rPr>
          <w:rFonts w:hint="eastAsia"/>
          <w:sz w:val="24"/>
          <w:szCs w:val="24"/>
          <w:lang w:val="en-US" w:eastAsia="zh-CN"/>
        </w:rPr>
        <w:t>2878930</w:t>
      </w:r>
      <w:r>
        <w:rPr>
          <w:rFonts w:hint="eastAsia"/>
          <w:sz w:val="24"/>
          <w:szCs w:val="24"/>
        </w:rPr>
        <w:t xml:space="preserve">   监督电话0854-</w:t>
      </w:r>
      <w:r>
        <w:rPr>
          <w:rFonts w:hint="eastAsia"/>
          <w:sz w:val="24"/>
          <w:szCs w:val="24"/>
          <w:lang w:val="en-US" w:eastAsia="zh-CN"/>
        </w:rPr>
        <w:t>2878930</w:t>
      </w:r>
    </w:p>
    <w:p>
      <w:pPr>
        <w:tabs>
          <w:tab w:val="left" w:pos="6195"/>
        </w:tabs>
        <w:ind w:firstLine="420" w:firstLineChars="200"/>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F53097"/>
    <w:rsid w:val="4F703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2021-11-05T00:46:14Z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23299C38F1D54B22BF201B344186F276</vt:lpwstr>
  </property>
</Properties>
</file>