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rPr>
          <w:rFonts w:ascii="仿宋_GB2312" w:hAnsi="黑体" w:eastAsia="仿宋_GB2312"/>
          <w:color w:val="000000" w:themeColor="text1"/>
          <w:sz w:val="28"/>
          <w:szCs w:val="28"/>
          <w14:textFill>
            <w14:solidFill>
              <w14:schemeClr w14:val="tx1"/>
            </w14:solidFill>
          </w14:textFill>
        </w:rPr>
      </w:pPr>
      <w:r>
        <w:rPr>
          <w:rFonts w:hint="eastAsia" w:ascii="仿宋_GB2312" w:hAnsi="黑体" w:eastAsia="仿宋_GB2312"/>
          <w:color w:val="000000" w:themeColor="text1"/>
          <w:sz w:val="28"/>
          <w:szCs w:val="28"/>
          <w:lang w:val="en-US" w:eastAsia="zh-CN"/>
          <w14:textFill>
            <w14:solidFill>
              <w14:schemeClr w14:val="tx1"/>
            </w14:solidFill>
          </w14:textFill>
        </w:rPr>
        <w:t>192.</w:t>
      </w:r>
      <w:r>
        <w:rPr>
          <w:rFonts w:hint="eastAsia" w:ascii="仿宋_GB2312" w:hAnsi="黑体" w:eastAsia="仿宋_GB2312"/>
          <w:color w:val="000000" w:themeColor="text1"/>
          <w:sz w:val="28"/>
          <w:szCs w:val="28"/>
          <w14:textFill>
            <w14:solidFill>
              <w14:schemeClr w14:val="tx1"/>
            </w14:solidFill>
          </w14:textFill>
        </w:rPr>
        <w:t>对内河交通存在的安全隐患的，船舶不具备安全技术条件从事货物、旅客运输，或者超载运输货物、旅客的强制处理</w: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r>
        <w:rPr>
          <w:rFonts w:ascii="仿宋_GB2312" w:hAnsi="黑体" w:eastAsia="仿宋_GB2312"/>
          <w:color w:val="000000" w:themeColor="text1"/>
          <w:sz w:val="28"/>
          <w:szCs w:val="28"/>
          <w14:textFill>
            <w14:solidFill>
              <w14:schemeClr w14:val="tx1"/>
            </w14:solidFill>
          </w14:textFill>
        </w:rPr>
        <mc:AlternateContent>
          <mc:Choice Requires="wpc">
            <w:drawing>
              <wp:inline distT="0" distB="0" distL="114300" distR="114300">
                <wp:extent cx="5274310" cy="6619875"/>
                <wp:effectExtent l="508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流程图: 过程 1"/>
                        <wps:cNvSpPr/>
                        <wps:spPr>
                          <a:xfrm>
                            <a:off x="789681" y="82043"/>
                            <a:ext cx="1304659" cy="84167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t>报</w:t>
                              </w:r>
                              <w:r>
                                <w:rPr>
                                  <w:rFonts w:hint="eastAsia"/>
                                </w:rPr>
                                <w:t xml:space="preserve">  </w:t>
                              </w:r>
                              <w:r>
                                <w:t>批</w:t>
                              </w:r>
                            </w:p>
                            <w:p>
                              <w:r>
                                <w:rPr>
                                  <w:rFonts w:hint="eastAsia"/>
                                </w:rPr>
                                <w:t>实施前向行政机关负责人报告并经批准</w:t>
                              </w:r>
                            </w:p>
                          </w:txbxContent>
                        </wps:txbx>
                        <wps:bodyPr upright="1"/>
                      </wps:wsp>
                      <wps:wsp>
                        <wps:cNvPr id="2" name="直接箭头连接符 2"/>
                        <wps:cNvCnPr/>
                        <wps:spPr>
                          <a:xfrm flipV="1">
                            <a:off x="2094341" y="493725"/>
                            <a:ext cx="592627" cy="9523"/>
                          </a:xfrm>
                          <a:prstGeom prst="straightConnector1">
                            <a:avLst/>
                          </a:prstGeom>
                          <a:ln w="9525" cap="flat" cmpd="sng">
                            <a:solidFill>
                              <a:srgbClr val="000000"/>
                            </a:solidFill>
                            <a:prstDash val="solid"/>
                            <a:headEnd type="none" w="med" len="med"/>
                            <a:tailEnd type="triangle" w="med" len="med"/>
                          </a:ln>
                        </wps:spPr>
                        <wps:bodyPr/>
                      </wps:wsp>
                      <wps:wsp>
                        <wps:cNvPr id="3" name="流程图: 过程 3"/>
                        <wps:cNvSpPr/>
                        <wps:spPr>
                          <a:xfrm>
                            <a:off x="2733851" y="180935"/>
                            <a:ext cx="1980796" cy="69517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情况紧急的</w:t>
                              </w:r>
                              <w:r>
                                <w:rPr>
                                  <w:rFonts w:hint="eastAsia"/>
                                </w:rPr>
                                <w:t>，</w:t>
                              </w:r>
                              <w:r>
                                <w:t>在</w:t>
                              </w:r>
                              <w:r>
                                <w:rPr>
                                  <w:rFonts w:hint="eastAsia"/>
                                </w:rPr>
                                <w:t>24小时内向行政机关负责人报告，并补批准手续</w:t>
                              </w:r>
                            </w:p>
                          </w:txbxContent>
                        </wps:txbx>
                        <wps:bodyPr upright="1"/>
                      </wps:wsp>
                      <wps:wsp>
                        <wps:cNvPr id="4" name="直接箭头连接符 4"/>
                        <wps:cNvCnPr/>
                        <wps:spPr>
                          <a:xfrm flipH="1">
                            <a:off x="1437982" y="923721"/>
                            <a:ext cx="4395" cy="342824"/>
                          </a:xfrm>
                          <a:prstGeom prst="straightConnector1">
                            <a:avLst/>
                          </a:prstGeom>
                          <a:ln w="9525" cap="flat" cmpd="sng">
                            <a:solidFill>
                              <a:srgbClr val="000000"/>
                            </a:solidFill>
                            <a:prstDash val="solid"/>
                            <a:headEnd type="none" w="med" len="med"/>
                            <a:tailEnd type="triangle" w="med" len="med"/>
                          </a:ln>
                        </wps:spPr>
                        <wps:bodyPr/>
                      </wps:wsp>
                      <wps:wsp>
                        <wps:cNvPr id="5" name="流程图: 过程 5"/>
                        <wps:cNvSpPr/>
                        <wps:spPr>
                          <a:xfrm>
                            <a:off x="457107" y="1344925"/>
                            <a:ext cx="2039400" cy="733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wps:txbx>
                        <wps:bodyPr upright="1"/>
                      </wps:wsp>
                      <wps:wsp>
                        <wps:cNvPr id="6" name="直接箭头连接符 6"/>
                        <wps:cNvCnPr/>
                        <wps:spPr>
                          <a:xfrm>
                            <a:off x="1476807" y="2078188"/>
                            <a:ext cx="8791" cy="356742"/>
                          </a:xfrm>
                          <a:prstGeom prst="straightConnector1">
                            <a:avLst/>
                          </a:prstGeom>
                          <a:ln w="9525" cap="flat" cmpd="sng">
                            <a:solidFill>
                              <a:srgbClr val="000000"/>
                            </a:solidFill>
                            <a:prstDash val="solid"/>
                            <a:headEnd type="none" w="med" len="med"/>
                            <a:tailEnd type="triangle" w="med" len="med"/>
                          </a:ln>
                        </wps:spPr>
                        <wps:bodyPr/>
                      </wps:wsp>
                      <wps:wsp>
                        <wps:cNvPr id="7" name="流程图: 过程 7"/>
                        <wps:cNvSpPr/>
                        <wps:spPr>
                          <a:xfrm>
                            <a:off x="199984" y="2535287"/>
                            <a:ext cx="2590272" cy="9288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wps:txbx>
                        <wps:bodyPr upright="1"/>
                      </wps:wsp>
                      <wps:wsp>
                        <wps:cNvPr id="8" name="直接箭头连接符 8"/>
                        <wps:cNvCnPr/>
                        <wps:spPr>
                          <a:xfrm>
                            <a:off x="1495120" y="3464135"/>
                            <a:ext cx="4395" cy="419007"/>
                          </a:xfrm>
                          <a:prstGeom prst="straightConnector1">
                            <a:avLst/>
                          </a:prstGeom>
                          <a:ln w="9525" cap="flat" cmpd="sng">
                            <a:solidFill>
                              <a:srgbClr val="000000"/>
                            </a:solidFill>
                            <a:prstDash val="solid"/>
                            <a:headEnd type="none" w="med" len="med"/>
                            <a:tailEnd type="triangle" w="med" len="med"/>
                          </a:ln>
                        </wps:spPr>
                        <wps:bodyPr/>
                      </wps:wsp>
                      <wps:wsp>
                        <wps:cNvPr id="9" name="流程图: 过程 9"/>
                        <wps:cNvSpPr/>
                        <wps:spPr>
                          <a:xfrm>
                            <a:off x="0" y="3945407"/>
                            <a:ext cx="3227585" cy="112882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wps:txbx>
                        <wps:bodyPr upright="1"/>
                      </wps:wsp>
                      <wps:wsp>
                        <wps:cNvPr id="10" name="直接箭头连接符 10"/>
                        <wps:cNvCnPr/>
                        <wps:spPr>
                          <a:xfrm flipH="1">
                            <a:off x="1605002" y="5074236"/>
                            <a:ext cx="9523" cy="306198"/>
                          </a:xfrm>
                          <a:prstGeom prst="straightConnector1">
                            <a:avLst/>
                          </a:prstGeom>
                          <a:ln w="9525" cap="flat" cmpd="sng">
                            <a:solidFill>
                              <a:srgbClr val="000000"/>
                            </a:solidFill>
                            <a:prstDash val="solid"/>
                            <a:headEnd type="none" w="med" len="med"/>
                            <a:tailEnd type="triangle" w="med" len="med"/>
                          </a:ln>
                        </wps:spPr>
                        <wps:bodyPr/>
                      </wps:wsp>
                      <wps:wsp>
                        <wps:cNvPr id="11" name="流程图: 过程 11"/>
                        <wps:cNvSpPr/>
                        <wps:spPr>
                          <a:xfrm>
                            <a:off x="0" y="5440501"/>
                            <a:ext cx="3819479" cy="10958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wps:txbx>
                        <wps:bodyPr upright="1"/>
                      </wps:wsp>
                    </wpc:wpc>
                  </a:graphicData>
                </a:graphic>
              </wp:inline>
            </w:drawing>
          </mc:Choice>
          <mc:Fallback>
            <w:pict>
              <v:group id="_x0000_s1026" o:spid="_x0000_s1026" o:spt="203" style="height:521.25pt;width:415.3pt;" coordsize="5274310,6619875" editas="canvas"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EYGa4rYAAAABgEA&#10;AA8AAAAAAAAAAQAgAAAAIgAAAGRycy9kb3ducmV2LnhtbFBLAQIUABQAAAAIAIdO4kA6Le6mxgQA&#10;AFUcAAAOAAAAAAAAAAEAIAAAACcBAABkcnMvZTJvRG9jLnhtbFBLBQYAAAAABgAGAFkBAABfCAAA&#10;AAA=&#10;">
                <o:lock v:ext="edit" aspectratio="f"/>
                <v:shape id="_x0000_s1026" o:spid="_x0000_s1026" style="position:absolute;left:0;top:0;height:6619875;width:5274310;" filled="f" stroked="f" coordsize="21600,21600"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">
                  <v:fill on="f" focussize="0,0"/>
                  <v:stroke on="f"/>
                  <v:imagedata o:title=""/>
                  <o:lock v:ext="edit" aspectratio="t"/>
                </v:shape>
                <v:shape id="_x0000_s1026" o:spid="_x0000_s1026" o:spt="109" type="#_x0000_t109" style="position:absolute;left:789681;top:82043;height:841677;width:130465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GBpnW&#10;AAAABgEAAA8AAAAAAAAAAQAgAAAAIgAAAGRycy9kb3ducmV2LnhtbFBLAQIUABQAAAAIAIdO4kAr&#10;BnH1IgIAAEkEAAAOAAAAAAAAAAEAIAAAACUBAABkcnMvZTJvRG9jLnhtbFBLBQYAAAAABgAGAFkB&#10;AAC5BQAAAAA=&#10;">
                  <v:fill on="t" focussize="0,0"/>
                  <v:stroke color="#000000" joinstyle="miter"/>
                  <v:imagedata o:title=""/>
                  <o:lock v:ext="edit" aspectratio="f"/>
                  <v:textbox>
                    <w:txbxContent>
                      <w:p>
                        <w:pPr>
                          <w:ind w:firstLine="420" w:firstLineChars="200"/>
                        </w:pPr>
                        <w:r>
                          <w:t>报</w:t>
                        </w:r>
                        <w:r>
                          <w:rPr>
                            <w:rFonts w:hint="eastAsia"/>
                          </w:rPr>
                          <w:t xml:space="preserve">  </w:t>
                        </w:r>
                        <w:r>
                          <w:t>批</w:t>
                        </w:r>
                      </w:p>
                      <w:p>
                        <w:r>
                          <w:rPr>
                            <w:rFonts w:hint="eastAsia"/>
                          </w:rPr>
                          <w:t>实施前向行政机关负责人报告并经批准</w:t>
                        </w:r>
                      </w:p>
                    </w:txbxContent>
                  </v:textbox>
                </v:shape>
                <v:shape id="_x0000_s1026" o:spid="_x0000_s1026" o:spt="32" type="#_x0000_t32" style="position:absolute;left:2094341;top:493725;flip:y;height:9523;width:592627;"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A54gvsGQIAAAc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2733851;top:180935;height:695171;width:1980796;"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A8ReWUkAgAASwQAAA4AAAAAAAAAAQAgAAAAJQEAAGRycy9lMm9Eb2MueG1sUEsFBgAAAAAGAAYA&#10;WQEAALsFAAAAAA==&#10;">
                  <v:fill on="t" focussize="0,0"/>
                  <v:stroke color="#000000" joinstyle="miter"/>
                  <v:imagedata o:title=""/>
                  <o:lock v:ext="edit" aspectratio="f"/>
                  <v:textbox>
                    <w:txbxContent>
                      <w:p>
                        <w:r>
                          <w:t>情况紧急的</w:t>
                        </w:r>
                        <w:r>
                          <w:rPr>
                            <w:rFonts w:hint="eastAsia"/>
                          </w:rPr>
                          <w:t>，</w:t>
                        </w:r>
                        <w:r>
                          <w:t>在</w:t>
                        </w:r>
                        <w:r>
                          <w:rPr>
                            <w:rFonts w:hint="eastAsia"/>
                          </w:rPr>
                          <w:t>24小时内向行政机关负责人报告，并补批准手续</w:t>
                        </w:r>
                      </w:p>
                    </w:txbxContent>
                  </v:textbox>
                </v:shape>
                <v:shape id="_x0000_s1026" o:spid="_x0000_s1026" o:spt="32" type="#_x0000_t32" style="position:absolute;left:1437982;top:923721;flip:x;height:342824;width:4395;"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UdyGLWAAAABgEA&#10;AA8AAAAAAAAAAQAgAAAAIgAAAGRycy9kb3ducmV2LnhtbFBLAQIUABQAAAAIAIdO4kBw2A4qHAIA&#10;AAcEAAAOAAAAAAAAAAEAIAAAACUBAABkcnMvZTJvRG9jLnhtbFBLBQYAAAAABgAGAFkBAACzBQAA&#10;AAA=&#10;">
                  <v:fill on="f" focussize="0,0"/>
                  <v:stroke color="#000000" joinstyle="round" endarrow="block"/>
                  <v:imagedata o:title=""/>
                  <o:lock v:ext="edit" aspectratio="f"/>
                </v:shape>
                <v:shape id="_x0000_s1026" o:spid="_x0000_s1026" o:spt="109" type="#_x0000_t109" style="position:absolute;left:457107;top:1344925;height:733263;width:2039400;"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Pv9oWEkAgAASwQAAA4AAAAAAAAAAQAgAAAAJQEAAGRycy9lMm9Eb2MueG1sUEsFBgAAAAAGAAYA&#10;WQEAALsFAAAAAA==&#10;">
                  <v:fill on="t" focussize="0,0"/>
                  <v:stroke color="#000000" joinstyle="miter"/>
                  <v:imagedata o:title=""/>
                  <o:lock v:ext="edit" aspectratio="f"/>
                  <v:textbo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v:textbox>
                </v:shape>
                <v:shape id="_x0000_s1026" o:spid="_x0000_s1026" o:spt="32" type="#_x0000_t32" style="position:absolute;left:1476807;top:2078188;height:356742;width:8791;"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UFb0TXAAAABgEAAA8AAAAA&#10;AAAAAQAgAAAAIgAAAGRycy9kb3ducmV2LnhtbFBLAQIUABQAAAAIAIdO4kDUB7caFQIAAP4DAAAO&#10;AAAAAAAAAAEAIAAAACYBAABkcnMvZTJvRG9jLnhtbFBLBQYAAAAABgAGAFkBAACtBQAAAAA=&#10;">
                  <v:fill on="f" focussize="0,0"/>
                  <v:stroke color="#000000" joinstyle="round" endarrow="block"/>
                  <v:imagedata o:title=""/>
                  <o:lock v:ext="edit" aspectratio="f"/>
                </v:shape>
                <v:shape id="_x0000_s1026" o:spid="_x0000_s1026" o:spt="109" type="#_x0000_t109" style="position:absolute;left:199984;top:2535287;height:928848;width:2590272;"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E6soPgkAgAASwQAAA4AAAAAAAAAAQAgAAAAJQEAAGRycy9lMm9Eb2MueG1sUEsFBgAAAAAGAAYA&#10;WQEAALsFAAAAAA==&#10;">
                  <v:fill on="t" focussize="0,0"/>
                  <v:stroke color="#000000" joinstyle="miter"/>
                  <v:imagedata o:title=""/>
                  <o:lock v:ext="edit" aspectratio="f"/>
                  <v:textbo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v:textbox>
                </v:shape>
                <v:shape id="_x0000_s1026" o:spid="_x0000_s1026" o:spt="32" type="#_x0000_t32" style="position:absolute;left:1495120;top:3464135;height:419007;width:4395;"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QVvRNcAAAAGAQAADwAAAAAA&#10;AAABACAAAAAiAAAAZHJzL2Rvd25yZXYueG1sUEsBAhQAFAAAAAgAh07iQHO9LWcUAgAA/gMAAA4A&#10;AAAAAAAAAQAgAAAAJgEAAGRycy9lMm9Eb2MueG1sUEsFBgAAAAAGAAYAWQEAAKwFAAAAAA==&#10;">
                  <v:fill on="f" focussize="0,0"/>
                  <v:stroke color="#000000" joinstyle="round" endarrow="block"/>
                  <v:imagedata o:title=""/>
                  <o:lock v:ext="edit" aspectratio="f"/>
                </v:shape>
                <v:shape id="_x0000_s1026" o:spid="_x0000_s1026" o:spt="109" type="#_x0000_t109" style="position:absolute;left:0;top:3945407;height:1128829;width:3227585;"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BgaZ1gAA&#10;AAYBAAAPAAAAAAAAAAEAIAAAACIAAABkcnMvZG93bnJldi54bWxQSwECFAAUAAAACACHTuJAOflV&#10;DCACAABHBAAADgAAAAAAAAABACAAAAAlAQAAZHJzL2Uyb0RvYy54bWxQSwUGAAAAAAYABgBZAQAA&#10;twUAAAAA&#10;">
                  <v:fill on="t" focussize="0,0"/>
                  <v:stroke color="#000000" joinstyle="miter"/>
                  <v:imagedata o:title=""/>
                  <o:lock v:ext="edit" aspectratio="f"/>
                  <v:textbo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v:textbox>
                </v:shape>
                <v:shape id="_x0000_s1026" o:spid="_x0000_s1026" o:spt="32" type="#_x0000_t32" style="position:absolute;left:1605002;top:5074236;flip:x;height:306198;width:9523;"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DaavDdGQIAAAo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0;top:5440501;height:1095865;width:381947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gYGmdYA&#10;AAAGAQAADwAAAAAAAAABACAAAAAiAAAAZHJzL2Rvd25yZXYueG1sUEsBAhQAFAAAAAgAh07iQIFr&#10;6W8hAgAASQQAAA4AAAAAAAAAAQAgAAAAJQEAAGRycy9lMm9Eb2MueG1sUEsFBgAAAAAGAAYAWQEA&#10;ALgFAAAAAA==&#10;">
                  <v:fill on="t" focussize="0,0"/>
                  <v:stroke color="#000000" joinstyle="miter"/>
                  <v:imagedata o:title=""/>
                  <o:lock v:ext="edit" aspectratio="f"/>
                  <v:textbo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v:textbox>
                </v:shape>
                <w10:wrap type="none"/>
                <w10:anchorlock/>
              </v:group>
            </w:pict>
          </mc:Fallback>
        </mc:AlternateContent>
      </w:r>
    </w:p>
    <w:p>
      <w:pPr>
        <w:tabs>
          <w:tab w:val="left" w:pos="6195"/>
        </w:tabs>
        <w:ind w:left="660" w:leftChars="200" w:hanging="240" w:hangingChars="100"/>
        <w:jc w:val="left"/>
        <w:rPr>
          <w:rFonts w:ascii="仿宋_GB2312" w:eastAsia="仿宋_GB2312" w:cs="仿宋_GB2312"/>
          <w:sz w:val="24"/>
          <w:szCs w:val="24"/>
        </w:rPr>
      </w:pP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F35234"/>
    <w:rsid w:val="6AA86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B1C2DB5C8C4E4A988FC8727243D15F13</vt:lpwstr>
  </property>
</Properties>
</file>