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sz w:val="28"/>
          <w:szCs w:val="28"/>
        </w:rPr>
      </w:pPr>
      <w:r>
        <w:rPr>
          <w:rFonts w:hint="eastAsia" w:ascii="仿宋_GB2312" w:eastAsia="仿宋_GB2312"/>
          <w:sz w:val="28"/>
          <w:szCs w:val="28"/>
          <w:lang w:val="en-US" w:eastAsia="zh-CN"/>
        </w:rPr>
        <w:t>133</w:t>
      </w:r>
      <w:r>
        <w:rPr>
          <w:rFonts w:hint="eastAsia" w:ascii="仿宋_GB2312" w:eastAsia="仿宋_GB2312"/>
          <w:sz w:val="28"/>
          <w:szCs w:val="28"/>
        </w:rPr>
        <w:t>.对将未经检验合格的运输危险化学品的船舶及其配载的容器投入使用的处罚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p>
    <w:p>
      <w:pPr>
        <w:tabs>
          <w:tab w:val="left" w:pos="6195"/>
        </w:tabs>
        <w:ind w:left="660" w:leftChars="200" w:hanging="240" w:hangingChars="100"/>
        <w:jc w:val="left"/>
        <w:rPr>
          <w:rFonts w:hint="eastAsia" w:ascii="仿宋_GB2312" w:eastAsia="仿宋_GB2312"/>
          <w:sz w:val="24"/>
          <w:szCs w:val="24"/>
          <w:lang w:val="en-US"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pPr>
      <w:r>
        <w:rPr>
          <w:rFonts w:hint="eastAsia" w:ascii="仿宋_GB2312" w:eastAsia="仿宋_GB2312" w:cs="仿宋_GB2312"/>
          <w:sz w:val="24"/>
          <w:szCs w:val="24"/>
        </w:rPr>
        <w:t>业务电话：</w:t>
      </w:r>
      <w:r>
        <w:rPr>
          <w:rFonts w:ascii="仿宋_GB2312" w:eastAsia="仿宋_GB2312" w:cs="仿宋_GB2312"/>
          <w:sz w:val="24"/>
          <w:szCs w:val="24"/>
        </w:rPr>
        <w:t>0854-28789</w:t>
      </w:r>
      <w:r>
        <w:rPr>
          <w:rFonts w:hint="eastAsia" w:ascii="仿宋_GB2312" w:eastAsia="仿宋_GB2312" w:cs="仿宋_GB2312"/>
          <w:sz w:val="24"/>
          <w:szCs w:val="24"/>
          <w:lang w:val="en-US" w:eastAsia="zh-CN"/>
        </w:rPr>
        <w:t>30</w:t>
      </w:r>
      <w:r>
        <w:rPr>
          <w:rFonts w:hint="eastAsia" w:ascii="仿宋_GB2312" w:eastAsia="仿宋_GB2312" w:cs="仿宋_GB2312"/>
          <w:sz w:val="24"/>
          <w:szCs w:val="24"/>
        </w:rPr>
        <w:t>，监督电话：</w:t>
      </w:r>
      <w:r>
        <w:rPr>
          <w:rFonts w:ascii="仿宋_GB2312" w:eastAsia="仿宋_GB2312" w:cs="仿宋_GB2312"/>
          <w:sz w:val="24"/>
          <w:szCs w:val="24"/>
        </w:rPr>
        <w:t>0854-2878930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E92897"/>
    <w:rsid w:val="63981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2021-11-03T02:55:02Z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6AD347ACAD8C4030AA2FC91514E24E67</vt:lpwstr>
  </property>
</Properties>
</file>