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29AA0F">
      <w:pPr>
        <w:pStyle w:val="5"/>
        <w:bidi w:val="0"/>
        <w:rPr>
          <w:rFonts w:hint="default"/>
          <w:color w:val="000000" w:themeColor="text1"/>
          <w:lang w:val="en-US" w:eastAsia="zh-CN"/>
          <w14:textFill>
            <w14:solidFill>
              <w14:schemeClr w14:val="tx1"/>
            </w14:solidFill>
          </w14:textFill>
        </w:rPr>
      </w:pPr>
      <w:bookmarkStart w:id="0" w:name="_GoBack"/>
      <w:bookmarkEnd w:id="0"/>
    </w:p>
    <w:p w14:paraId="5F4FA700">
      <w:pPr>
        <w:pStyle w:val="2"/>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cs="Times New Roman"/>
          <w:color w:val="000000" w:themeColor="text1"/>
          <w:spacing w:val="51"/>
          <w:w w:val="66"/>
          <w:sz w:val="32"/>
          <w:szCs w:val="32"/>
          <w14:textFill>
            <w14:solidFill>
              <w14:schemeClr w14:val="tx1"/>
            </w14:solidFill>
          </w14:textFill>
        </w:rPr>
      </w:pPr>
    </w:p>
    <w:p w14:paraId="5373909A">
      <w:pPr>
        <w:pStyle w:val="2"/>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cs="Times New Roman"/>
          <w:color w:val="000000" w:themeColor="text1"/>
          <w:spacing w:val="51"/>
          <w:w w:val="66"/>
          <w:sz w:val="32"/>
          <w:szCs w:val="32"/>
          <w14:textFill>
            <w14:solidFill>
              <w14:schemeClr w14:val="tx1"/>
            </w14:solidFill>
          </w14:textFill>
        </w:rPr>
      </w:pPr>
    </w:p>
    <w:p w14:paraId="2E765084">
      <w:pPr>
        <w:pStyle w:val="2"/>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cs="Times New Roman"/>
          <w:color w:val="000000" w:themeColor="text1"/>
          <w:spacing w:val="51"/>
          <w:w w:val="66"/>
          <w:sz w:val="32"/>
          <w:szCs w:val="32"/>
          <w14:textFill>
            <w14:solidFill>
              <w14:schemeClr w14:val="tx1"/>
            </w14:solidFill>
          </w14:textFill>
        </w:rPr>
      </w:pPr>
    </w:p>
    <w:p w14:paraId="466DD700">
      <w:pPr>
        <w:pStyle w:val="2"/>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cs="Times New Roman"/>
          <w:color w:val="000000" w:themeColor="text1"/>
          <w:spacing w:val="51"/>
          <w:w w:val="66"/>
          <w:sz w:val="32"/>
          <w:szCs w:val="32"/>
          <w14:textFill>
            <w14:solidFill>
              <w14:schemeClr w14:val="tx1"/>
            </w14:solidFill>
          </w14:textFill>
        </w:rPr>
      </w:pPr>
    </w:p>
    <w:p w14:paraId="473515C5">
      <w:pPr>
        <w:pStyle w:val="6"/>
        <w:keepNext w:val="0"/>
        <w:keepLines w:val="0"/>
        <w:pageBreakBefore w:val="0"/>
        <w:kinsoku/>
        <w:wordWrap/>
        <w:overflowPunct/>
        <w:topLinePunct w:val="0"/>
        <w:autoSpaceDE/>
        <w:autoSpaceDN/>
        <w:bidi w:val="0"/>
        <w:adjustRightInd/>
        <w:spacing w:after="0" w:line="560" w:lineRule="exact"/>
        <w:ind w:firstLine="632" w:firstLineChars="200"/>
        <w:jc w:val="center"/>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第</w:t>
      </w:r>
      <w:r>
        <w:rPr>
          <w:rFonts w:hint="eastAsia" w:cs="Times New Roman"/>
          <w:color w:val="000000" w:themeColor="text1"/>
          <w:szCs w:val="32"/>
          <w:lang w:val="en-US" w:eastAsia="zh-CN"/>
          <w14:textFill>
            <w14:solidFill>
              <w14:schemeClr w14:val="tx1"/>
            </w14:solidFill>
          </w14:textFill>
        </w:rPr>
        <w:t>3</w:t>
      </w:r>
      <w:r>
        <w:rPr>
          <w:rFonts w:hint="default" w:ascii="Times New Roman" w:hAnsi="Times New Roman" w:cs="Times New Roman"/>
          <w:color w:val="000000" w:themeColor="text1"/>
          <w:szCs w:val="32"/>
          <w14:textFill>
            <w14:solidFill>
              <w14:schemeClr w14:val="tx1"/>
            </w14:solidFill>
          </w14:textFill>
        </w:rPr>
        <w:t xml:space="preserve">期 </w:t>
      </w:r>
    </w:p>
    <w:p w14:paraId="7A15138E">
      <w:pPr>
        <w:pStyle w:val="6"/>
        <w:keepNext w:val="0"/>
        <w:keepLines w:val="0"/>
        <w:pageBreakBefore w:val="0"/>
        <w:kinsoku/>
        <w:wordWrap/>
        <w:overflowPunct/>
        <w:topLinePunct w:val="0"/>
        <w:autoSpaceDE/>
        <w:autoSpaceDN/>
        <w:bidi w:val="0"/>
        <w:adjustRightInd/>
        <w:spacing w:after="0" w:line="560" w:lineRule="exact"/>
        <w:jc w:val="center"/>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瓮安县人民政府办公室                  202</w:t>
      </w:r>
      <w:r>
        <w:rPr>
          <w:rFonts w:hint="default" w:ascii="Times New Roman" w:hAnsi="Times New Roman" w:cs="Times New Roman"/>
          <w:color w:val="000000" w:themeColor="text1"/>
          <w:szCs w:val="32"/>
          <w:lang w:val="en-US" w:eastAsia="zh-CN"/>
          <w14:textFill>
            <w14:solidFill>
              <w14:schemeClr w14:val="tx1"/>
            </w14:solidFill>
          </w14:textFill>
        </w:rPr>
        <w:t>2</w:t>
      </w:r>
      <w:r>
        <w:rPr>
          <w:rFonts w:hint="default" w:ascii="Times New Roman" w:hAnsi="Times New Roman" w:cs="Times New Roman"/>
          <w:color w:val="000000" w:themeColor="text1"/>
          <w:szCs w:val="32"/>
          <w14:textFill>
            <w14:solidFill>
              <w14:schemeClr w14:val="tx1"/>
            </w14:solidFill>
          </w14:textFill>
        </w:rPr>
        <w:t>年</w:t>
      </w:r>
      <w:r>
        <w:rPr>
          <w:rFonts w:hint="eastAsia" w:cs="Times New Roman"/>
          <w:color w:val="000000" w:themeColor="text1"/>
          <w:szCs w:val="32"/>
          <w:lang w:val="en-US" w:eastAsia="zh-CN"/>
          <w14:textFill>
            <w14:solidFill>
              <w14:schemeClr w14:val="tx1"/>
            </w14:solidFill>
          </w14:textFill>
        </w:rPr>
        <w:t>4</w:t>
      </w:r>
      <w:r>
        <w:rPr>
          <w:rFonts w:hint="default" w:ascii="Times New Roman" w:hAnsi="Times New Roman" w:cs="Times New Roman"/>
          <w:color w:val="000000" w:themeColor="text1"/>
          <w:szCs w:val="32"/>
          <w14:textFill>
            <w14:solidFill>
              <w14:schemeClr w14:val="tx1"/>
            </w14:solidFill>
          </w14:textFill>
        </w:rPr>
        <w:t>月</w:t>
      </w:r>
      <w:r>
        <w:rPr>
          <w:rFonts w:hint="eastAsia" w:cs="Times New Roman"/>
          <w:color w:val="000000" w:themeColor="text1"/>
          <w:szCs w:val="32"/>
          <w:lang w:val="en-US" w:eastAsia="zh-CN"/>
          <w14:textFill>
            <w14:solidFill>
              <w14:schemeClr w14:val="tx1"/>
            </w14:solidFill>
          </w14:textFill>
        </w:rPr>
        <w:t>15</w:t>
      </w:r>
      <w:r>
        <w:rPr>
          <w:rFonts w:hint="default" w:ascii="Times New Roman" w:hAnsi="Times New Roman" w:cs="Times New Roman"/>
          <w:color w:val="000000" w:themeColor="text1"/>
          <w:szCs w:val="32"/>
          <w14:textFill>
            <w14:solidFill>
              <w14:schemeClr w14:val="tx1"/>
            </w14:solidFill>
          </w14:textFill>
        </w:rPr>
        <w:t>日</w:t>
      </w:r>
    </w:p>
    <w:p w14:paraId="66DB942E">
      <w:pPr>
        <w:pStyle w:val="13"/>
        <w:keepNext w:val="0"/>
        <w:keepLines w:val="0"/>
        <w:pageBreakBefore w:val="0"/>
        <w:kinsoku/>
        <w:wordWrap/>
        <w:overflowPunct/>
        <w:topLinePunct w:val="0"/>
        <w:autoSpaceDE/>
        <w:autoSpaceDN/>
        <w:bidi w:val="0"/>
        <w:adjustRightInd/>
        <w:spacing w:after="0" w:line="560" w:lineRule="exact"/>
        <w:ind w:firstLine="0" w:firstLineChars="0"/>
        <w:jc w:val="center"/>
        <w:textAlignment w:val="auto"/>
        <w:rPr>
          <w:rFonts w:hint="default" w:ascii="Times New Roman" w:hAnsi="Times New Roman" w:cs="Times New Roman"/>
          <w:color w:val="000000" w:themeColor="text1"/>
          <w:sz w:val="32"/>
          <w:szCs w:val="32"/>
          <w14:textFill>
            <w14:solidFill>
              <w14:schemeClr w14:val="tx1"/>
            </w14:solidFill>
          </w14:textFill>
        </w:rPr>
      </w:pPr>
    </w:p>
    <w:p w14:paraId="1905E01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cs="Times New Roman"/>
          <w:bCs/>
          <w:color w:val="000000" w:themeColor="text1"/>
          <w:sz w:val="44"/>
          <w:szCs w:val="44"/>
          <w:lang w:val="en-US" w:eastAsia="zh-CN"/>
          <w14:textFill>
            <w14:solidFill>
              <w14:schemeClr w14:val="tx1"/>
            </w14:solidFill>
          </w14:textFill>
        </w:rPr>
        <w:t>202</w:t>
      </w:r>
      <w:r>
        <w:rPr>
          <w:rFonts w:hint="eastAsia" w:cs="Times New Roman"/>
          <w:bCs/>
          <w:color w:val="000000" w:themeColor="text1"/>
          <w:sz w:val="44"/>
          <w:szCs w:val="44"/>
          <w:lang w:val="en-US" w:eastAsia="zh-CN"/>
          <w14:textFill>
            <w14:solidFill>
              <w14:schemeClr w14:val="tx1"/>
            </w14:solidFill>
          </w14:textFill>
        </w:rPr>
        <w:t>2</w:t>
      </w:r>
      <w:r>
        <w:rPr>
          <w:rFonts w:hint="default" w:ascii="Times New Roman" w:hAnsi="Times New Roman" w:eastAsia="方正小标宋简体" w:cs="Times New Roman"/>
          <w:color w:val="000000" w:themeColor="text1"/>
          <w:sz w:val="44"/>
          <w:szCs w:val="44"/>
          <w14:textFill>
            <w14:solidFill>
              <w14:schemeClr w14:val="tx1"/>
            </w14:solidFill>
          </w14:textFill>
        </w:rPr>
        <w:t>年</w:t>
      </w:r>
      <w:r>
        <w:rPr>
          <w:rFonts w:hint="eastAsia" w:cs="Times New Roman"/>
          <w:bCs/>
          <w:color w:val="000000" w:themeColor="text1"/>
          <w:sz w:val="44"/>
          <w:szCs w:val="44"/>
          <w:lang w:val="en-US" w:eastAsia="zh-CN"/>
          <w14:textFill>
            <w14:solidFill>
              <w14:schemeClr w14:val="tx1"/>
            </w14:solidFill>
          </w14:textFill>
        </w:rPr>
        <w:t>3</w:t>
      </w:r>
      <w:r>
        <w:rPr>
          <w:rFonts w:hint="default" w:ascii="Times New Roman" w:hAnsi="Times New Roman" w:eastAsia="方正小标宋简体" w:cs="Times New Roman"/>
          <w:color w:val="000000" w:themeColor="text1"/>
          <w:sz w:val="44"/>
          <w:szCs w:val="44"/>
          <w14:textFill>
            <w14:solidFill>
              <w14:schemeClr w14:val="tx1"/>
            </w14:solidFill>
          </w14:textFill>
        </w:rPr>
        <w:t>月政府工作大事记</w:t>
      </w:r>
    </w:p>
    <w:p w14:paraId="322B1FD4">
      <w:pPr>
        <w:pStyle w:val="7"/>
        <w:keepNext w:val="0"/>
        <w:keepLines w:val="0"/>
        <w:pageBreakBefore w:val="0"/>
        <w:widowControl w:val="0"/>
        <w:tabs>
          <w:tab w:val="left" w:pos="8640"/>
        </w:tabs>
        <w:kinsoku/>
        <w:wordWrap/>
        <w:overflowPunct/>
        <w:topLinePunct w:val="0"/>
        <w:autoSpaceDE/>
        <w:autoSpaceDN/>
        <w:bidi w:val="0"/>
        <w:adjustRightInd/>
        <w:snapToGrid/>
        <w:spacing w:line="560" w:lineRule="exact"/>
        <w:ind w:left="0" w:leftChars="0"/>
        <w:textAlignment w:val="auto"/>
        <w:rPr>
          <w:rFonts w:hint="default" w:ascii="Times New Roman" w:hAnsi="Times New Roman" w:cs="Times New Roman"/>
          <w:bCs/>
          <w:color w:val="000000" w:themeColor="text1"/>
          <w14:textFill>
            <w14:solidFill>
              <w14:schemeClr w14:val="tx1"/>
            </w14:solidFill>
          </w14:textFill>
        </w:rPr>
      </w:pPr>
    </w:p>
    <w:p w14:paraId="1C346393">
      <w:pPr>
        <w:pStyle w:val="18"/>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 xml:space="preserve">    3月1日，县长秦礼琦、副县长杨忠华、黄应萍、莫岱维、朱仕祥参加全县安全生产工作会。</w:t>
      </w:r>
    </w:p>
    <w:p w14:paraId="20E5E897">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3月1日，县长秦礼琦研究生态养鱼、老气象局地块征拆安置、开阳至瓮安天然气管道迁改等工作；调研2022年教育拟建项目，副县长黄应萍陪同调研。</w:t>
      </w:r>
    </w:p>
    <w:p w14:paraId="59D24635">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3月1日，常务副县长龚传海召开瓮安经济开发区项目资金调度会。</w:t>
      </w:r>
    </w:p>
    <w:p w14:paraId="6148DA6A">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3月1日，副县长杨忠华安排部署清明节祭扫有关事宜；参加全国两会和冬残奥会安全防范工作电视电话会议。</w:t>
      </w:r>
    </w:p>
    <w:p w14:paraId="56C62817">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3月1日，副县长莫伯忠研究金正大政策兑现事宜；陪同化工园区专家指导服务组到瓮安经济开发区开展指导服务；与昆仑燃气公司协商天然气管道改线事宜。</w:t>
      </w:r>
    </w:p>
    <w:p w14:paraId="33BBFCCE">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3月1日，副县长张林才参加全州交通运输工作会议；与深圳前海火凤凰金融服务有限公司座谈交流。</w:t>
      </w:r>
    </w:p>
    <w:p w14:paraId="2CD34533">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3月1日，副县长黄应萍参加全县卫生健康高质量发展专题会议。</w:t>
      </w:r>
    </w:p>
    <w:p w14:paraId="6483F74F">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3月1日，副县长朱仕祥与省蔬菜集团洽谈团餐及平定营6个闲置大棚、订单农业项目合作相关事宜。</w:t>
      </w:r>
    </w:p>
    <w:p w14:paraId="0AA65C94">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3月2日，县长秦礼琦主持召开县长碰头会，常务副县长龚传海，副县长杨忠华、莫伯忠、张林才、黄应萍、莫岱维、朱仕祥参加会议；与贵州大学勘查设计研究院进行座谈，陪同调研拟建民宿项目。</w:t>
      </w:r>
    </w:p>
    <w:p w14:paraId="7E320CD7">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3月2日，常务副县长龚传海与中国农业发展银行黔南州分行一行开展座谈。</w:t>
      </w:r>
    </w:p>
    <w:p w14:paraId="389822C9">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3月2日，副县长杨忠华研究人社、公安等工作。</w:t>
      </w:r>
    </w:p>
    <w:p w14:paraId="615D5B73">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3月2日，副县长莫伯忠陪同省能源局副局长张全毅调研煤矿相关工作；陪同州委常委、县委书记杨朝伟调研新型工业化项目。</w:t>
      </w:r>
    </w:p>
    <w:p w14:paraId="04A6A7DD">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3月2日，副县长张林才参加黔南州新型城镇化专项组赴瓮安调研新型城镇化工作座谈会。</w:t>
      </w:r>
    </w:p>
    <w:p w14:paraId="2997A294">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3月2日，副县长黄应萍召集相关部门讨论中小学、幼儿园布局相关事宜。</w:t>
      </w:r>
    </w:p>
    <w:p w14:paraId="3FE5DDBC">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3月2日，副县长莫岱维到省文化和旅游厅对接文旅基金项目申报相关事宜。</w:t>
      </w:r>
    </w:p>
    <w:p w14:paraId="24BE4AF0">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3月2日，副县长朱仕祥与畜禽粪污及秸秆利用生物商谈项目建设；召开农业现代化专班第五次会议，调度春耕生产、农资调运、烤烟、茶产业等情况，调度乡村振兴集成示范项目规划建设及乡村振兴工作情况，研究谋划农口板块项目，安排农口部门安全生产工作；陪同省烟草公司一行督查调研烟叶种植情况并作交流汇报。</w:t>
      </w:r>
    </w:p>
    <w:p w14:paraId="33C3B4B9">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3月3日，县长秦礼琦、副县长杨忠华参加禁毒示范县创建工作汇报会，并陪同省禁毒委调研。</w:t>
      </w:r>
    </w:p>
    <w:p w14:paraId="55122D1E">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3月3日，县长秦礼琦到省生态环境厅汇报对接工作；会见川恒集团李靖董事长一行。</w:t>
      </w:r>
    </w:p>
    <w:p w14:paraId="2A8FB64C">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3月3日，常务副县长龚传海召开还本付息、融资工作推进会；陪同省自然资源厅副厅长夏清波一行调研省级重大项目要素保障情况；到贵阳银行对接工作。</w:t>
      </w:r>
    </w:p>
    <w:p w14:paraId="4D5A3623">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3月3日，副县长杨忠华安排部署城区拥堵治理工作；参加全州公安机关“两会”冬残奥会安全工作视频会议，并在会后就相关工作作安排部署。</w:t>
      </w:r>
    </w:p>
    <w:p w14:paraId="4C1B6EFC">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3月3日，副县长莫伯忠参加全州土地增减挂钩、占补平衡工作会议；到都匀供电局对接工作。</w:t>
      </w:r>
    </w:p>
    <w:p w14:paraId="0C10C629">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3月3日，副县长张林才参加S205线江界河大桥专项检查安全监测组织协调会。</w:t>
      </w:r>
    </w:p>
    <w:p w14:paraId="11F921D4">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3月3日，副县长朱仕祥安排调度营养餐合作协商；调度耕地保护五个一机制、农口领导包片领衔等事宜。</w:t>
      </w:r>
    </w:p>
    <w:p w14:paraId="7F9E8EFC">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3月3日，副县长莫伯忠、张林才、黄应萍、莫岱维、朱仕祥参加瓮安县贯彻落实《国务院关于支持贵州在新时代西部大开发上闯新路的意见》领导小组会议暨项目谋划专题会。</w:t>
      </w:r>
    </w:p>
    <w:p w14:paraId="0F531ED7">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3月4日，县长秦礼琦调研春耕备耕工作；召开专题会研究“四化”建设、生态环境、融资化债、争资争项等相关事宜。</w:t>
      </w:r>
    </w:p>
    <w:p w14:paraId="2857CBBA">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3月4日，常务副县长龚传海召开专题会研究占补平衡、挂牌出让等工作，副县长莫伯忠参加会议；参加全州供销社社员股金服务组织清理整顿工作推进会。</w:t>
      </w:r>
    </w:p>
    <w:p w14:paraId="435E2FF6">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3月4日，副县长杨忠华参加黔南州防范化解重大风险和全州信访工作会议、瓮安县公安工作会议。</w:t>
      </w:r>
    </w:p>
    <w:p w14:paraId="4A8C0CCA">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3月4日，副县长莫伯忠洽谈抽水蓄能项目；到万鑫煤矿开展安全生产和环保检查。</w:t>
      </w:r>
    </w:p>
    <w:p w14:paraId="673D4894">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3月4日，副县长张林才与中铁二十局交流座谈。</w:t>
      </w:r>
    </w:p>
    <w:p w14:paraId="117D1487">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3月4日，副县长黄应萍与绿佳公司等协商团餐相关事宜；召开全县教育布局工作会议。</w:t>
      </w:r>
    </w:p>
    <w:p w14:paraId="710F6E48">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3月4日，副县长莫岱维陪同州委宣传部副部长夏吉友一行到建中调研茶旅融合项目相关事宜。</w:t>
      </w:r>
    </w:p>
    <w:p w14:paraId="145B91D5">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3月4日，副县长朱仕祥与南水北调新能源公司、中水北方公司洽谈抽水储能项目事宜；参加水库导（渠）流阶段移民安置州级验收反馈会；参加全州供销社股金合作组织资金整顿工作大会；参加全县茶产业发展讨论会。</w:t>
      </w:r>
    </w:p>
    <w:p w14:paraId="3DB83312">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3月5日，县长秦礼琦、常务副县长龚传海，副县长杨忠华、莫伯忠、张林才、黄应萍、莫岱维、朱仕祥参加第25次县委常委会。</w:t>
      </w:r>
    </w:p>
    <w:p w14:paraId="7462B056">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3月5日，常务副县长龚传海、副县长莫伯忠陪同州委常委、县委书记杨朝伟调研自然资源有关工作。</w:t>
      </w:r>
    </w:p>
    <w:p w14:paraId="1D6F7EF6">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3月5日，副县长杨忠华调度塔坡烈士陵园改造相关事宜。</w:t>
      </w:r>
    </w:p>
    <w:p w14:paraId="229FC6AA">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3月5日，副县长黄应萍召开中国科培教育集团赴瓮考察教育合作座谈会。</w:t>
      </w:r>
    </w:p>
    <w:p w14:paraId="5B9D4C8C">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3月5日，副县长莫岱维召开专题会研究山地越野车框架协议草塘PPP项目验收有关事宜。</w:t>
      </w:r>
    </w:p>
    <w:p w14:paraId="189374ED">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3月5日，副县长朱仕祥组织建中镇及凤凰社区研究讨论耕地图斑及水田情况；研究农业产业化专班各工作组人员调整充实、耕地保护五个措施相关事宜。</w:t>
      </w:r>
    </w:p>
    <w:p w14:paraId="71B41634">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3月6日，县长秦礼琦到朵云铜锣湾项目点、芭田、金正大调研建筑施工、危险化学品安全生产工作。</w:t>
      </w:r>
    </w:p>
    <w:p w14:paraId="49EE1D07">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3月6日，副县长杨忠华参加应征入伍大学毕业生面试；到永和镇政府、猴场派出所调研。</w:t>
      </w:r>
    </w:p>
    <w:p w14:paraId="3806AB64">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3月6日，副县长朱仕祥到江口坝社区、艳山红社区、金正大等调研易地扶贫搬迁后扶工作等情况；调度和安排春耕生产、粮食生产及农业现代化工作、户厕工作、蔬菜产业等工作；安排部署森林防火、退耕还林、国储林项目建设等工作。</w:t>
      </w:r>
    </w:p>
    <w:p w14:paraId="237C7B0C">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3月7日，县长秦礼琦、常务副县长龚传海参加县委财经委员会暨县债务风险防范化解工作领导小组会。</w:t>
      </w:r>
    </w:p>
    <w:p w14:paraId="011D3630">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3月7日，县长秦礼琦主持召开安全生产隐患排查整治工作会，副县长杨忠华、张林才、莫岱维参加会议；主持召开国有企业还本付息专题会，常务副县长龚传海参加会议；组织召开国家储备林项目建设推进会，副县长朱仕祥参加会议。</w:t>
      </w:r>
    </w:p>
    <w:p w14:paraId="4A252B6A">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3月7日，副县长杨忠华听取城镇常住居民人均可支配收入情况汇报，并就相关工作作安排。</w:t>
      </w:r>
    </w:p>
    <w:p w14:paraId="5B6808D4">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3月7日，副县长莫伯忠研究工业园区项目基础设施项目谋划相关事宜；陪同省生态环境厅调研组到金正大、岑文化学调研。</w:t>
      </w:r>
    </w:p>
    <w:p w14:paraId="5B447FC2">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3月7日，副县长黄应萍到省卫生健康委对接工作。</w:t>
      </w:r>
    </w:p>
    <w:p w14:paraId="3AF36FDB">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3月7日，副县长莫岱维参加中国足球发展基金会贵州足球公益事业发展专项基金项目组赴瓮安调研座谈会；参加全州产业大招商项目观摩暨业务培训会。</w:t>
      </w:r>
    </w:p>
    <w:p w14:paraId="05319AF3">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3月7日，副县长朱仕祥陪同州乡村振兴局调研组到易地扶贫搬迁点调研。</w:t>
      </w:r>
    </w:p>
    <w:p w14:paraId="0B1FD87C">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3月8日，县长秦礼琦主持召开重大项目谋划工作领导小组会专班工作启动会，常务副县长龚传海，副县长莫伯忠参会；陪同省生态移民局局长吴静到银盏镇江口坝社区、金正大公司、农民工创业园调研易地扶贫搬迁后续扶持工作；到陡山煤矿、万鑫煤矿调研安全生产工作，副县长莫伯忠陪同调研。</w:t>
      </w:r>
    </w:p>
    <w:p w14:paraId="5C7D8A6D">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3月8日，常务副县长龚传海到银盏镇、建中镇、中坪镇调研旱改水项目情况。</w:t>
      </w:r>
    </w:p>
    <w:p w14:paraId="7E5DBBA5">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3月8日，副县长杨忠华听取反假币工作情况汇报，并就相关工作作安排；参加全省铁路护路联防工作电视电话会议。</w:t>
      </w:r>
    </w:p>
    <w:p w14:paraId="1E037E51">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3月8日，副县长莫伯忠主持召开能耗指标挖掘专题会。</w:t>
      </w:r>
    </w:p>
    <w:p w14:paraId="4055C3DC">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3月8日，副县长黄应萍陪同县委常委、县委组织部部长王乔顺到县医院、县中中医院体检中心调研；调度城乡基础医疗保险征缴工作；参加瓮安县委教育工作领导小组专题会议。</w:t>
      </w:r>
    </w:p>
    <w:p w14:paraId="5312A12E">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3月8日，副县长莫岱维召开会议讨论瓮安县河滨体育公园项目设计方案。</w:t>
      </w:r>
    </w:p>
    <w:p w14:paraId="65888C7F">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3月9日，县长秦礼琦、常务副县长龚传海、副县长莫岱维到省体育局、贵阳银行对接工作。</w:t>
      </w:r>
    </w:p>
    <w:p w14:paraId="37E75989">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3月9日，常务副县长龚传海参加全州粮食安全、国家储备林项目建设、财政收支工作专题会；召开耕地“旱改水”工作推进会；到贵阳银行、省人民医院对接工作。</w:t>
      </w:r>
    </w:p>
    <w:p w14:paraId="44E5E622">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3月9日，副县长杨忠华到果水水库、果水河进行河长、库长巡河巡库，并调研指导建中镇基层社会治理工作；陪同州公安局“两会”安保督察组检查；到瓮水街道河西社区开展大走访。</w:t>
      </w:r>
    </w:p>
    <w:p w14:paraId="0F5BDB86">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p>
    <w:p w14:paraId="14D75CBA">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3月9日，副县长莫伯忠陪同省工业和信息化厅厅长李巍调研工业发展相关工作；参加省工信厅调研组赴黔南州开展调研座谈会。</w:t>
      </w:r>
    </w:p>
    <w:p w14:paraId="4A83FC06">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3月9日，副县长张林才参加全州交通运输工作座谈会。</w:t>
      </w:r>
    </w:p>
    <w:p w14:paraId="71EF3D12">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3月9日，副县长黄应萍到省民政厅对接汇报工作。</w:t>
      </w:r>
    </w:p>
    <w:p w14:paraId="5D3C75C0">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3月9日，副县长朱仕祥组织相关部门研究乡村振兴、现代农业、耕地保护相关事宜；安排部署移民产业园项目谋划、踏勘等工作。</w:t>
      </w:r>
    </w:p>
    <w:p w14:paraId="3DCBD07A">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10日，县长秦礼琦、常务副县长龚传海到省自然资源厅、省林业局对接汇报工作；县长秦礼琦、常务副县长龚传海，副县长杨忠华、莫伯忠、张林才、黄应萍、莫岱维、朱仕祥参加省委组织部到瓮安开展党政主要领导有关工作的调研谈话。</w:t>
      </w:r>
    </w:p>
    <w:p w14:paraId="3EC045A1">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3月10日，副县长杨忠华参加贯彻落实新国发2号文件人社领域工作座谈会；参加全州公安机关专题会议。</w:t>
      </w:r>
    </w:p>
    <w:p w14:paraId="37380581">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3月10日，副县长莫伯忠参加研究黔南州推进“三区”建设工作专题会议；研究瓮安工业园区电力项目有关事宜。</w:t>
      </w:r>
    </w:p>
    <w:p w14:paraId="12132D67">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3月10日，副县长张林才召开会议安排部署文明在行动相关事宜。</w:t>
      </w:r>
    </w:p>
    <w:p w14:paraId="70D89682">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3月10日，副县长黄应萍调度县城教育资源布局规划相关事宜；陪同州委常委、县委书记杨朝伟到省教育厅汇报工作。</w:t>
      </w:r>
    </w:p>
    <w:p w14:paraId="34C0651A">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3月10日，副县长朱仕祥安排调度粮食种植及水田核查相关工作；与南水北调等公司对接商谈抽水储能工作；组织召开农用车辆载人及茶叶质量安全工作会。</w:t>
      </w:r>
    </w:p>
    <w:p w14:paraId="707C0C7C">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3月11日，县长秦礼琦主持召开十六届县人民政府第6次常务会议，副县长杨忠华、莫伯忠、张林才、黄应萍、莫岱维、朱仕祥参加会议；到贵州电网公司对接汇报瓮安经济开发区电力迁改有关工作。</w:t>
      </w:r>
    </w:p>
    <w:p w14:paraId="6B960CCB">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3月11日，常务副县长龚传海在参加全州住宅专项维修资金审计发现问题整改工作座谈会。</w:t>
      </w:r>
    </w:p>
    <w:p w14:paraId="71BA5C26">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3月11日，副县长杨忠华研究反诈工作、塔坡烈士陵园改造项目有关事宜。</w:t>
      </w:r>
    </w:p>
    <w:p w14:paraId="79D5FC73">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3月11日，副县长张林才与中铁北京局交流座谈。</w:t>
      </w:r>
    </w:p>
    <w:p w14:paraId="161C6DA5">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3月11日，副县长莫伯忠到玉华地灾点、天一老虎洞磷矿、鱼河铝土矿盗采点、那乡硫铁矿等调研。</w:t>
      </w:r>
    </w:p>
    <w:p w14:paraId="35E67F84">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3月11日，副县长黄应萍到县福利院调研；参加落实省教育厅对接工作情况部署会议。</w:t>
      </w:r>
    </w:p>
    <w:p w14:paraId="7EE04810">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3月11日，副县长朱仕祥参加县现代农业专班第七次会议。</w:t>
      </w:r>
    </w:p>
    <w:p w14:paraId="2668E4E1">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3月12日，县长秦礼琦、常务副县长龚传海，副县长杨忠华、莫伯忠、张林才、黄应萍、朱仕祥参加全省领导干部会议；</w:t>
      </w:r>
    </w:p>
    <w:p w14:paraId="7E1DE25E">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3月12日，县长秦礼琦调研矿山盗采、粮食安全、乡村振兴、森林防火、复垦复绿等工作。</w:t>
      </w:r>
    </w:p>
    <w:p w14:paraId="51517C77">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3月12日，副县长杨忠华、莫伯忠、黄应萍参加全国疫情防控工作会议。</w:t>
      </w:r>
    </w:p>
    <w:p w14:paraId="13A7F4B2">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3月12日，常务副县长龚传海参加县政府办公室第二党支部2021年度组织生活会和民主评议党员会议。</w:t>
      </w:r>
    </w:p>
    <w:p w14:paraId="26C1163D">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3月12日，副县长莫岱维到山东省临沂市与金正大生态工程集团股份有限公司招商考察，并签订《金正大诺泰尔化学有限公司技改扩能项目投资协议》。</w:t>
      </w:r>
    </w:p>
    <w:p w14:paraId="300CBFAD">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3月12日，副县长朱仕祥调度农口部门农业现代化项目谋划、资金争取、产业发展、粮食生产及耕地保护等工作；参加县农业现代化领导小组工作会议。</w:t>
      </w:r>
    </w:p>
    <w:p w14:paraId="40103408">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3月13日，县长秦礼琦、常务副县长龚传海，副县长杨忠华、莫伯忠、张林才、黄应萍、朱仕祥参加全省安全生产警示教育大会、全州安全生产会议、县委常委会第26次（扩大）会议。</w:t>
      </w:r>
    </w:p>
    <w:p w14:paraId="0F061962">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3月13日，县长秦礼琦主持召开瓮安县安全生产委员会主任办公会，副县长莫伯忠、张林才、黄应萍参加会议。</w:t>
      </w:r>
    </w:p>
    <w:p w14:paraId="40277AAF">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3月13日，副县长杨忠华参加全省新冠肺炎疫情放开社会防控组视频会议。</w:t>
      </w:r>
    </w:p>
    <w:p w14:paraId="1F2C70ED">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3月13日，副县长黄应萍调度疫情防控工作。</w:t>
      </w:r>
    </w:p>
    <w:p w14:paraId="3B932B21">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3月13日，副县长朱仕祥陪同省农业农村厅厅长张集智一行及新疆维吾尔自治区农业农村厅一行到猴场会议参观。</w:t>
      </w:r>
    </w:p>
    <w:p w14:paraId="5F6E15EE">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3月14日—15日，县长秦礼琦陪同省人大常委会副主任杨永英一行开展安全生产“打非治违”检查；副县长莫伯忠、莫岱维陪同省督导组督查安全生产工作。</w:t>
      </w:r>
    </w:p>
    <w:p w14:paraId="7594AC20">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3月14日，常务副县长龚传海参加书记专题会；召开融资调度会；调研旱改水项目推进情况。</w:t>
      </w:r>
    </w:p>
    <w:p w14:paraId="484C32C6">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3月14日，副县长杨忠华调度公安工作、疫情防控相关事宜。</w:t>
      </w:r>
    </w:p>
    <w:p w14:paraId="3611BDA7">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3月14日，副县长莫伯忠调研生态环境相关事宜。</w:t>
      </w:r>
    </w:p>
    <w:p w14:paraId="1AFBC6F7">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3月14日，副县长张林才与中铁二十局座谈交流；组织相关部门讨论朵云湖建设相关事宜。</w:t>
      </w:r>
    </w:p>
    <w:p w14:paraId="03541650">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3月14日，副县长黄应萍到疾控中心、朵云实验中学调研；参加全县疫情防控工作调度会。</w:t>
      </w:r>
    </w:p>
    <w:p w14:paraId="5ABD42E5">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3月14日，副县长莫岱维研究草塘PPP项目验收有关事宜。</w:t>
      </w:r>
    </w:p>
    <w:p w14:paraId="6DA83CFD">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3月14日，副县长朱仕祥研究粮食种植和水田核查相关事宜；与“图数云联”APP运营商洽谈耕地保护合作。</w:t>
      </w:r>
    </w:p>
    <w:p w14:paraId="3ECF373C">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3月15日，常务副县长龚传海、参加2022年上半年新兵入伍欢送大会；调研旱改水项目推进情况。</w:t>
      </w:r>
    </w:p>
    <w:p w14:paraId="28FC8B73">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3月15日，副县长杨忠华参加县公安局第二党支部组织生活会；听取2022年全县招录事业单位人员计划情况汇报，并对有关工作进行安排部署。</w:t>
      </w:r>
    </w:p>
    <w:p w14:paraId="7473158C">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3月15日，副县长莫伯忠、黄应萍参加全县安全生产、疫情防控工作会。</w:t>
      </w:r>
    </w:p>
    <w:p w14:paraId="701B7110">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3月15日，副县长黄应萍到县城各学校督导疫情防控工作；参加县政府办公室第三支部组织生活会。</w:t>
      </w:r>
    </w:p>
    <w:p w14:paraId="66F08981">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3月15日，副县长莫岱维参加黔南州第一季度营商环境指标长工作调度会；研究招商引资和营商环境工作。</w:t>
      </w:r>
    </w:p>
    <w:p w14:paraId="5C3142AB">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3月15日，副县长朱仕祥巡检林业保护及森林防火；调研林下经济种植；核查朱家山森林公园、江界河风景名胜区等卫片图斑情况。</w:t>
      </w:r>
    </w:p>
    <w:p w14:paraId="3F8E95D2">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3月16日，县长秦礼琦、常务副县长龚传海、副县长莫伯忠、张林才参加中共贵州瓮安经济开发区工作委员会2022年第8次（扩大）会议。</w:t>
      </w:r>
    </w:p>
    <w:p w14:paraId="2AD15197">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3月16日，县长秦礼琦到贵阳对接工作；主持召开新型工业化2022年第5次工作推进会，副县长张林才、莫伯忠参加会议。</w:t>
      </w:r>
    </w:p>
    <w:p w14:paraId="798DCA60">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3月16日，常务副县长龚传海与国家开发银行客户五处处长邹智明、副处长姚章一行开展座谈。</w:t>
      </w:r>
    </w:p>
    <w:p w14:paraId="4A9B8A97">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3月16日，副县长杨忠华参加黔南州扫黑除恶斗争领导小组第一次全体（扩大）会议暨禁毒“大扫除”、打击治理电信网络诈骗、反恐怖工作推进会。</w:t>
      </w:r>
    </w:p>
    <w:p w14:paraId="3F214D4A">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3月16日，副县长莫伯忠召开专题会研究《瓮安县关于贯彻落实〈国务院关于支持贵州在新时代西部大开发上闯新路的意见〉的实施方案（送审稿）》；安全环保工作开展情况。</w:t>
      </w:r>
    </w:p>
    <w:p w14:paraId="100A3C33">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3月16日，副县长张林才研究猴场镇时代家园相关事宜。</w:t>
      </w:r>
    </w:p>
    <w:p w14:paraId="20FAD2E1">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3月16日，副县长黄应萍到瓮安职校、研学基地调研；参加省卫健委党建工作调研座谈会。</w:t>
      </w:r>
    </w:p>
    <w:p w14:paraId="1DA7390F">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3月16日，副县长莫岱维研究成品油市场非法交易相关事宜；参加全县安全稳定、疫情防控工作会。</w:t>
      </w:r>
    </w:p>
    <w:p w14:paraId="0E25110B">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3月16日，副县长朱仕祥参加江界河风景名胜区、朱家山森林公园自然保护地重点问题省级督导反馈会；陪同省水务厅调研组调研烟水工程；调度粮食生产统计和耕地保护相关工作。</w:t>
      </w:r>
    </w:p>
    <w:p w14:paraId="0C886B2C">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17日，县长秦礼琦主持召开县长碰头会，常务副县长龚传海，副县长杨忠华、莫伯忠、张林才、黄应萍、莫岱维、朱仕祥参加会议；陪同国家推动长江经济带发展领导小组办公室调研环境污染问题整改情况；调研耕地保护督察整改工作推进情况，常务副县长龚传海陪同调研。</w:t>
      </w:r>
    </w:p>
    <w:p w14:paraId="4E5D8C32">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3月17日，常务副县长龚传海，副县长莫伯忠、张林才、黄应萍、莫岱维参加全县安全和信访维稳工作专题会。</w:t>
      </w:r>
    </w:p>
    <w:p w14:paraId="121374B1">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3月17日，副县长杨忠华参加全省反假币工作联席会议第七次会议。</w:t>
      </w:r>
    </w:p>
    <w:p w14:paraId="7D1ED2D2">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3月17日，副县长莫伯忠参加2022年黔南州突发环境事件应急联合演练现场观摩会、黔南州涉磷企业安全生产度汛工作专题会。</w:t>
      </w:r>
    </w:p>
    <w:p w14:paraId="1A4D25DB">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3月17日，副县长张林才主持召开青坑工业园区征收事宜专题会。</w:t>
      </w:r>
    </w:p>
    <w:p w14:paraId="7249A38A">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3月17日，副县长黄应萍参加省肇事肇祸等严重精神障碍患者摸排工作会议；陪同州委常委、县委书记杨朝伟到县城学校、医院等场所调研疫情防控情况；参加疫情防控部署会；召开特殊困难群众摸排救助会议。</w:t>
      </w:r>
    </w:p>
    <w:p w14:paraId="0A289F88">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3月17日，副县长朱仕祥陪同省生态渔业发展领导小组副组长、省水利厅副厅长曾信波一行调研生态渔业产业。</w:t>
      </w:r>
    </w:p>
    <w:p w14:paraId="5A4E8C18">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3月18日，县长秦礼琦，副县长张林才、黄应萍、莫岱维、朱仕祥参加县委常委会第27次（扩大）会议。</w:t>
      </w:r>
    </w:p>
    <w:p w14:paraId="2F45041B">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3月18日，县长秦礼琦参加中央环保督察贵州反馈会，全州生态环保、安全生产、疫情防控电视电话会议；安排部署非违法用地整改、中央环保督察涉问题整改工作。</w:t>
      </w:r>
    </w:p>
    <w:p w14:paraId="72F54BD3">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3月18日，常务副县长龚传海到贵阳银行黔南州分行、州财政局、省自然资源厅对接工作。</w:t>
      </w:r>
    </w:p>
    <w:p w14:paraId="5C931E54">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3月18日，副县长杨忠华到省人社厅对接汇报工作。</w:t>
      </w:r>
    </w:p>
    <w:p w14:paraId="486A52C1">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3月18日，副县长莫伯忠召开专题会研究瓮安县矿产资源开发利用相关事宜；参加州政府常务会议。</w:t>
      </w:r>
    </w:p>
    <w:p w14:paraId="5383D5B7">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3月18日，副县长黄应萍召开医保资金综合监管2022年第一次联席会议；参加省残联来瓮调研座谈会。</w:t>
      </w:r>
    </w:p>
    <w:p w14:paraId="4E659687">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3月18日，副县长朱仕祥江参加瓮安县江界河风景名胜总规审查专题会。</w:t>
      </w:r>
    </w:p>
    <w:p w14:paraId="4E1EF792">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3月19日，县长秦礼琦、常务副县长龚传海，副县长莫伯忠、黄应萍、莫岱维、朱仕祥参加县委财经委员会；</w:t>
      </w:r>
    </w:p>
    <w:p w14:paraId="5A7B4DC3">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3月19日，县长秦礼琦主持召开2022年“打非治违”问题隐患交办暨县安委办会议；主持召开2022年专项债项目谋划工作推进会，常务副县长龚传海参会。</w:t>
      </w:r>
    </w:p>
    <w:p w14:paraId="5C647626">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3月19日，常务副县长龚传海召开省安全生产“打非治违”检查发现问题交办会。</w:t>
      </w:r>
    </w:p>
    <w:p w14:paraId="5A819643">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3月19日，副县长杨忠华、黄应萍、朱仕祥参加全国疫情防控工作电视电话会议、全县疫情防控工作会议。</w:t>
      </w:r>
    </w:p>
    <w:p w14:paraId="764089E9">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3月19日，副县长莫伯忠调研土地整改相关事宜。</w:t>
      </w:r>
    </w:p>
    <w:p w14:paraId="58A53D45">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3月19日，副县长张林才参加“奋力走好新的赶考之路——党的十九届六中全会及2022年全国两会精神解读”会；会见中国葛洲坝集团有限公司，洽谈合作事宜。</w:t>
      </w:r>
    </w:p>
    <w:p w14:paraId="6B9CF078">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3月19日，副县长莫岱维陪同东呈集团考察。</w:t>
      </w:r>
    </w:p>
    <w:p w14:paraId="69057737">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3月19日，副县长朱仕祥召开专题会研究青坑基础园区污水处理设施建设方案、瓮安县雍阳河河道综合治理方案、生活污水处理规划、污泥处理等相关事宜。</w:t>
      </w:r>
    </w:p>
    <w:p w14:paraId="14A13987">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3月20日，副县长黄应萍调度疫情防控工作。</w:t>
      </w:r>
    </w:p>
    <w:p w14:paraId="2D569859">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3月21日，县长秦礼琦参加瓮安县党的建设工作会议暨组织、宣传、统战、群团工作会；参加书记专题会；参加全州新能源电池相关事宜专题会。</w:t>
      </w:r>
    </w:p>
    <w:p w14:paraId="18B3140A">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3月21日，常务副县长龚传海召开专题会研究云中港至岚关公路有关事宜；调研旱改水项目推进情况。</w:t>
      </w:r>
    </w:p>
    <w:p w14:paraId="132A1C5A">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3月21日，副县长杨忠华、黄应萍参加全县疫情防控调度会暨业务培训会。</w:t>
      </w:r>
    </w:p>
    <w:p w14:paraId="2EBA5DE5">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3月21日，副县长莫伯忠研究工业经济指标相关事宜；调研安全、环保问题整改相关事宜。</w:t>
      </w:r>
    </w:p>
    <w:p w14:paraId="3C8A91C7">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3月21日，副县长黄应萍研究特岗教师招聘相关事宜。</w:t>
      </w:r>
    </w:p>
    <w:p w14:paraId="6746CDB6">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3月21日，副县长莫岱维议参加全县“扫黄打非”工作会议及领导小组会议。</w:t>
      </w:r>
    </w:p>
    <w:p w14:paraId="597E1958">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3月21日，副县长朱仕祥召开专题会研究乡村振兴产业项目暨农业领域土地整治、玉山镇小开洲村项目、瓮安县2021年农村乱占耕地建房、土地卫片执法违法用地等问题；到农民工创业园区调研。</w:t>
      </w:r>
    </w:p>
    <w:p w14:paraId="4C481D67">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22日，县长秦礼琦召开耕地保护督察、耕地占补平衡指标及矿产资源开发利用专题会，常务副县长龚传海、副县长莫伯忠参加会议；参加瓮安县人民政府与广东俊威生物科技公司网上签约仪式；调研煤矿安全生产工作。</w:t>
      </w:r>
    </w:p>
    <w:p w14:paraId="5E288241">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3月22日，常务副县长龚传海与东华工程科技股份有限公司党委书记、董事长李立新一行座谈。</w:t>
      </w:r>
    </w:p>
    <w:p w14:paraId="1AEA6977">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3月22日，副县长杨忠华安排部署公安工作；调研突出道路交通安全隐患点；参加全州公安机关党风廉政建设电视电话会议。</w:t>
      </w:r>
    </w:p>
    <w:p w14:paraId="4F733528">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3月22日，副县长莫伯忠召开专题会研究玉华矿段延伸相关事宜；参加云南祥丰实业集团到瓮安考察座谈会。</w:t>
      </w:r>
    </w:p>
    <w:p w14:paraId="1CACFD6F">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3月22日，副县长张林才与坤邦公司破产管理人匡大律师事务所洽谈。</w:t>
      </w:r>
    </w:p>
    <w:p w14:paraId="4DF0D7EB">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3月22日，副县长黄应萍调度疫情防控、医保相关事宜召开幼儿园规划设计讨论会。</w:t>
      </w:r>
    </w:p>
    <w:p w14:paraId="732DB55D">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3月22日，副县长莫岱维陪同省文化广电和旅游厅乡村文化旅游处一行调研旅游闲置资产项目情况。</w:t>
      </w:r>
    </w:p>
    <w:p w14:paraId="5274B424">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3月22日，副县长朱仕祥研究《瓮安县塘坎上水库工程融资建设合作框架协议》《关于支付项目合同款的协议书》《瓮安县供排水资产托管协议》相关事宜。</w:t>
      </w:r>
    </w:p>
    <w:p w14:paraId="2641261E">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3月23日，县长秦礼琦、常务副县长龚传海，副县长张林才、莫岱维、朱仕祥参加全县安全生产工作领导小组会议。</w:t>
      </w:r>
    </w:p>
    <w:p w14:paraId="2DDA21D0">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3月23日，县长秦礼琦参加黔南州开放型经济高质量发展大会。</w:t>
      </w:r>
    </w:p>
    <w:p w14:paraId="113E58B6">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3月23日，常务副县长龚传海召开抽水蓄能项目座谈会。</w:t>
      </w:r>
    </w:p>
    <w:p w14:paraId="480A69B1">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23日，副县长杨忠华参加全州疫情防控工作电视电话会议；安排部署退役军人事务工作；陪同州公安局党委委员、州公安交管局（交警支队）局长（支队长）白映建到调研指导道路交通安全工作；陪同省依法治省办检查指导法治政府建设工作。</w:t>
      </w:r>
    </w:p>
    <w:p w14:paraId="4E8503BA">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3月23日，副县长莫伯忠召开保利久联控股集团有限责任公司赴瓮安县考察座谈会；陪同省发展改革委一行调研瓮安县公共实训基地建设项目；参加煤矿安全生产工作会。</w:t>
      </w:r>
    </w:p>
    <w:p w14:paraId="1B9E12D3">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3月23日，副县长张林才召开专题会研究左氏食品公司二期居民用电、停车泊位项目合作协议、市政综合服务项目相关事宜；主持召开问题房开处置领导小组会议，副县长杨忠华参加会议。</w:t>
      </w:r>
    </w:p>
    <w:p w14:paraId="723064BB">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3月23日，副县长黄应萍研究卫生健康高质量发展大会相关事宜。</w:t>
      </w:r>
    </w:p>
    <w:p w14:paraId="4A6AE6E3">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3月24日，县长秦礼琦召开全县磷化工产业高质量发展企业家座谈会，副县长莫伯忠、莫岱维参加会议；参加县政府办第一党支部组织生活会暨党员评议会；听取关于成功磷化整改情况汇报。</w:t>
      </w:r>
    </w:p>
    <w:p w14:paraId="6BF3D342">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3月24日，常务副县长龚传海召开水务一体化项目座谈会，副县长莫伯忠参加会议；调度土地出让、增减挂钩等工作推进情况。</w:t>
      </w:r>
    </w:p>
    <w:p w14:paraId="0BF73E11">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3月24日，副县长杨忠华研究反假币相关事宜。</w:t>
      </w:r>
    </w:p>
    <w:p w14:paraId="44F6C5CA">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3月24日，副县长莫伯忠参加全县项目谋划专题会。</w:t>
      </w:r>
    </w:p>
    <w:p w14:paraId="55DAE828">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3月24日，副县长黄应萍调度县幼儿园改建相关事宜；召开双提升启动会；调度疫情防控相关工作。</w:t>
      </w:r>
    </w:p>
    <w:p w14:paraId="2D313167">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3月24日，副县长朱仕祥研究高标准农田建设方案规划设计、“三调”数据与土地确权相关事宜；参加全省、全州扩种大豆油料暨春耕生产工作调度推进电视电话会；主持召开全县粮食生产暨春耕备耕工作推进会。</w:t>
      </w:r>
    </w:p>
    <w:p w14:paraId="0FD435AF">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25日，县长秦礼琦上午主持召开县十七届人民政府第7次常务会议，常务副县长龚传海，副县长杨忠华、莫伯忠、张林才、黄应萍、莫岱维、朱仕祥参加会议；调研安置房建设情况；陪同州委组织部部务委员李凌霄调研雅友新材料、龙马磷业、成功磷化项目建设、生产、环保问题整改相关事宜。</w:t>
      </w:r>
    </w:p>
    <w:p w14:paraId="64A56DC7">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3月25日，副县长杨忠华调研映山红靶场建设工作。</w:t>
      </w:r>
    </w:p>
    <w:p w14:paraId="53847D4D">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3月25日，副县长黄应萍参加全州疫情防控电视电话会议。</w:t>
      </w:r>
    </w:p>
    <w:p w14:paraId="4F64A99C">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3月25日，副县长莫岱维到铜仁市考察红薯加工相关事宜。</w:t>
      </w:r>
    </w:p>
    <w:p w14:paraId="170AB732">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3月26日，县长秦礼琦、常务副县长龚传海，副县长杨忠华、莫伯忠、张林才、黄应萍、莫岱维、朱仕祥参加县委常委会第28次（扩大）会议、全县安全生产“打非治违”专项行动动员部署会暨警示教育大会。</w:t>
      </w:r>
    </w:p>
    <w:p w14:paraId="0E969819">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3月27日，副县长杨忠华召开2022年瓮安县公安局第4次局长办公会。</w:t>
      </w:r>
    </w:p>
    <w:p w14:paraId="6557C6B0">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3月27日，副县长朱仕祥主持召开瓮安县粮食生产暨春耕备耕工作推进会。</w:t>
      </w:r>
    </w:p>
    <w:p w14:paraId="2A244156">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3月28日，县长秦礼琦带队到兴义市安龙县鹏昇纸业有限责任公司考察，副县长莫岱维陪同考察。</w:t>
      </w:r>
    </w:p>
    <w:p w14:paraId="3C3F669F">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3月28日，常务副县长龚传海召开瓮安县审计发现问题整改工作推进会；与应急管理部副司长黎玉峰一行开展座谈；到金正大尾矿库、老寨子铝土矿、瓮安大信北斗山磷矿督导安全生产工作。</w:t>
      </w:r>
    </w:p>
    <w:p w14:paraId="63E961DD">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3月28日，副县长杨忠华陪同副州长贺承军调研指导工作。</w:t>
      </w:r>
    </w:p>
    <w:p w14:paraId="5172E78D">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3月28日，副县长莫伯忠召开专题会议研究成功磷化整改事宜；陪同州委常委、县委书记杨朝伟调研新型工业化项目推进情况。</w:t>
      </w:r>
    </w:p>
    <w:p w14:paraId="729B5ECE">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3月28日，副县长张林才召开专题会研究苗圃苗木征收补充条款相关事宜。</w:t>
      </w:r>
    </w:p>
    <w:p w14:paraId="215E096C">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3月28日，副县长黄应萍召开特殊困难群体摸排工作调度会。</w:t>
      </w:r>
    </w:p>
    <w:p w14:paraId="3F8080ED">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3月28日，副县长朱仕祥研究国储林相关事宜；陪同州委副秘书长欧天彪督查粮食生产和春耕备耕情况。</w:t>
      </w:r>
    </w:p>
    <w:p w14:paraId="5BFC4B98">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3月29日，县长秦礼琦、常务副县长龚传海、副县长杨忠华参加省应急厅检查组赴我县开展下沉式蹲点检查座谈会，并陪同省应急厅厅长到成功磷化检查危化企业“打非治违”自查排查情况和重大隐患整改情况。</w:t>
      </w:r>
    </w:p>
    <w:p w14:paraId="26D03AF2">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3月29日，常务副县长龚传海检查指导旱改水项目推进工作。</w:t>
      </w:r>
    </w:p>
    <w:p w14:paraId="5B2E9B6E">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3月29日，副县长杨忠华检查指导乡村振兴、安全生产、基层社会治理等工作。</w:t>
      </w:r>
    </w:p>
    <w:p w14:paraId="1D4276BE">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3月29日，副县长莫伯忠参加省大数据局赴黔南州调研座谈会。</w:t>
      </w:r>
    </w:p>
    <w:p w14:paraId="4CE248C9">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3月29日，副县长黄应萍召开专题会研究义务教育阶段收取课后服务费相关事宜；召开医保征缴工作推进会。</w:t>
      </w:r>
    </w:p>
    <w:p w14:paraId="010CBCC3">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3月29日，副县长莫岱维参加黔南州人大常委会检查组一行到瓮安开展《中华人民共和国安全生产法》《贵州省安全生产管理条例》执法检查座谈会，并陪同州人大常委会检查组调研全县安全生产工作。</w:t>
      </w:r>
    </w:p>
    <w:p w14:paraId="15454291">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3月29日，副县长朱仕祥参加建中镇2022年玉米大豆带状复合种植示范点技术培训会，并调研建中镇玉米大豆种植示范点情况。</w:t>
      </w:r>
    </w:p>
    <w:p w14:paraId="199F92AF">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3月30日，县长秦礼琦召开专题会研究高标准农田和粮食安全、招商引资、成功磷化问题整改相关事宜；到县粮油储备库、天一矿业老虎洞磷矿调研粮食安全和安全生产工作。</w:t>
      </w:r>
    </w:p>
    <w:p w14:paraId="1DFDE25A">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3月30日，常务副县长龚传海研究招商引资有关项目合作事宜；调研疫情防控、基层治理、项目建设等工作；与东华科技公司一行开展座谈；召开专题会研究剥离瓮安经济开发区行政和社会职能有关事宜。</w:t>
      </w:r>
    </w:p>
    <w:p w14:paraId="01735E9D">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3月30日，副县长杨忠华、黄应萍研究职业技能培训、疫情防控有关事宜。</w:t>
      </w:r>
    </w:p>
    <w:p w14:paraId="741CA1F2">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3月30日，副县长杨忠华陪同州委常委、县委书记杨朝伟到平定营镇调研；参加迎接中央依法治国办到黔南州开展法治政府建设示范创建实地核查工作专题会。</w:t>
      </w:r>
    </w:p>
    <w:p w14:paraId="25DC1012">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3月30日，副县长莫伯忠陪同国务院安委会检查瓮安煤矿夹山井。</w:t>
      </w:r>
    </w:p>
    <w:p w14:paraId="6C95FBF7">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3月30日，副县长张林才参加全州交通运输领域信访维稳及“十四五”项目建设要素保障会。</w:t>
      </w:r>
    </w:p>
    <w:p w14:paraId="65250659">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3月30日，副县长黄应萍召开瓮安县社区工作者体系建设专题会。</w:t>
      </w:r>
    </w:p>
    <w:p w14:paraId="2A97AC8C">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3月30日，副县长莫岱维与州人大常委会副主任陈明莉一行到猴场镇调研；参加州人大常委会检查组到瓮安开展《贵州省长征国家文化公园条例》执法检查座谈会；召开专题会研究腾发尾矿库治理等事宜。</w:t>
      </w:r>
    </w:p>
    <w:p w14:paraId="47427133">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3月31日，县长秦礼琦主持召开县长碰头会，常务副县长龚传海，副县长杨忠华、莫伯忠、张林才、黄应萍、莫岱维、朱仕祥参加会议；</w:t>
      </w:r>
    </w:p>
    <w:p w14:paraId="7FB53255">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3月31日，县长秦礼琦，副县长张林才、黄应萍、莫岱维、朱仕祥参加全国安全生产电视电话会议；县长秦礼琦、常务副县长龚传海、副县长张林才参加新型工业化2020年第6次工作推进会。</w:t>
      </w:r>
    </w:p>
    <w:p w14:paraId="1D0A4E76">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3月31日，常务副县长龚传海陪同省政府督查室主任李邮一行到成功磷化有限公司、林业特色果汁饮品生产项目等开展督查。</w:t>
      </w:r>
    </w:p>
    <w:p w14:paraId="36C8D19B">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3月31日，副县长杨忠华参加全县党建引领基层社会治理暨诉源治理工作会议；安排部署假币违法犯罪打击工作。</w:t>
      </w:r>
    </w:p>
    <w:p w14:paraId="57DBE08C">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3月31日，副县长莫伯忠陪同国务院安委会检查组督导瓮安煤矿夹山井；陪同省四化检查组检查新型工业化项目；召开瓮安县生态环境重点问题整改暨生态环境“打非治违”专题会。</w:t>
      </w:r>
    </w:p>
    <w:p w14:paraId="25F92D04">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3月31日，副县长黄应萍加全州2022年教育工作会。</w:t>
      </w:r>
    </w:p>
    <w:p w14:paraId="05B5826F">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3月31日，副县长莫岱维召开专题会研究《瓮安县全面深化道路交通安全专项整治工作实施方案（送审稿）》、县体育馆羽毛球场馆改造等事宜。</w:t>
      </w:r>
    </w:p>
    <w:p w14:paraId="1CBCFECB">
      <w:pPr>
        <w:pStyle w:val="1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Times New Roman"/>
          <w:b w:val="0"/>
          <w:bCs/>
          <w:color w:val="000000" w:themeColor="text1"/>
          <w:sz w:val="32"/>
          <w:szCs w:val="32"/>
          <w:lang w:val="en-US" w:eastAsia="zh-CN"/>
          <w14:textFill>
            <w14:solidFill>
              <w14:schemeClr w14:val="tx1"/>
            </w14:solidFill>
          </w14:textFill>
        </w:rPr>
      </w:pPr>
      <w:r>
        <w:rPr>
          <w:rFonts w:hint="eastAsia" w:cs="Times New Roman"/>
          <w:b w:val="0"/>
          <w:bCs/>
          <w:color w:val="000000" w:themeColor="text1"/>
          <w:sz w:val="32"/>
          <w:szCs w:val="32"/>
          <w:lang w:val="en-US" w:eastAsia="zh-CN"/>
          <w14:textFill>
            <w14:solidFill>
              <w14:schemeClr w14:val="tx1"/>
            </w14:solidFill>
          </w14:textFill>
        </w:rPr>
        <w:t>3月31日，副县长朱仕祥参加省水利厅赴黔南州调研贯彻落实《国务院关于支持贵州在新时代西部大开发上闯新路的意见》座谈会。</w:t>
      </w:r>
    </w:p>
    <w:sectPr>
      <w:headerReference r:id="rId5" w:type="first"/>
      <w:headerReference r:id="rId3" w:type="default"/>
      <w:footerReference r:id="rId6" w:type="default"/>
      <w:headerReference r:id="rId4" w:type="even"/>
      <w:footerReference r:id="rId7" w:type="even"/>
      <w:pgSz w:w="11906" w:h="16838"/>
      <w:pgMar w:top="2098" w:right="1474" w:bottom="1984" w:left="1587" w:header="851" w:footer="1587" w:gutter="0"/>
      <w:cols w:space="72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EA497">
    <w:pPr>
      <w:pStyle w:val="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D8A7AD">
                          <w:pPr>
                            <w:pStyle w:val="2"/>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DD8A7AD">
                    <w:pPr>
                      <w:pStyle w:val="2"/>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D142D">
    <w:pPr>
      <w:pStyle w:val="2"/>
      <w:ind w:right="360" w:firstLine="360"/>
    </w:pPr>
    <w:r>
      <mc:AlternateContent>
        <mc:Choice Requires="wps">
          <w:drawing>
            <wp:anchor distT="0" distB="0" distL="114300" distR="114300" simplePos="0" relativeHeight="251659264" behindDoc="0" locked="0" layoutInCell="1" allowOverlap="1">
              <wp:simplePos x="0" y="0"/>
              <wp:positionH relativeFrom="margin">
                <wp:posOffset>-6350</wp:posOffset>
              </wp:positionH>
              <wp:positionV relativeFrom="paragraph">
                <wp:posOffset>0</wp:posOffset>
              </wp:positionV>
              <wp:extent cx="1048385" cy="2305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48385" cy="230505"/>
                      </a:xfrm>
                      <a:prstGeom prst="rect">
                        <a:avLst/>
                      </a:prstGeom>
                      <a:noFill/>
                      <a:ln>
                        <a:noFill/>
                      </a:ln>
                    </wps:spPr>
                    <wps:txbx>
                      <w:txbxContent>
                        <w:p w14:paraId="6ED49F6F">
                          <w:pPr>
                            <w:pStyle w:val="2"/>
                            <w:ind w:left="320" w:leftChars="100" w:right="320" w:rightChars="100"/>
                            <w:rPr>
                              <w:rFonts w:hint="eastAsia"/>
                              <w:sz w:val="28"/>
                              <w:szCs w:val="28"/>
                            </w:rPr>
                          </w:pPr>
                          <w:r>
                            <w:rPr>
                              <w:rFonts w:hint="eastAsia" w:ascii="宋体" w:eastAsia="宋体" w:cs="宋体"/>
                              <w:sz w:val="28"/>
                              <w:szCs w:val="28"/>
                              <w:lang w:bidi="ar-SA"/>
                            </w:rPr>
                            <w:t xml:space="preserve">— </w:t>
                          </w:r>
                          <w:r>
                            <w:rPr>
                              <w:rFonts w:hint="eastAsia" w:ascii="宋体" w:eastAsia="宋体" w:cs="宋体"/>
                              <w:sz w:val="28"/>
                              <w:szCs w:val="28"/>
                              <w:lang w:bidi="ar-SA"/>
                            </w:rPr>
                            <w:fldChar w:fldCharType="begin"/>
                          </w:r>
                          <w:r>
                            <w:rPr>
                              <w:rFonts w:hint="eastAsia" w:ascii="宋体" w:eastAsia="宋体" w:cs="宋体"/>
                              <w:sz w:val="28"/>
                              <w:szCs w:val="28"/>
                              <w:lang w:bidi="ar-SA"/>
                            </w:rPr>
                            <w:instrText xml:space="preserve"> PAGE  \* MERGEFORMAT </w:instrText>
                          </w:r>
                          <w:r>
                            <w:rPr>
                              <w:rFonts w:hint="eastAsia" w:ascii="宋体" w:eastAsia="宋体" w:cs="宋体"/>
                              <w:sz w:val="28"/>
                              <w:szCs w:val="28"/>
                              <w:lang w:bidi="ar-SA"/>
                            </w:rPr>
                            <w:fldChar w:fldCharType="separate"/>
                          </w:r>
                          <w:r>
                            <w:t>14</w:t>
                          </w:r>
                          <w:r>
                            <w:rPr>
                              <w:rFonts w:hint="eastAsia" w:ascii="宋体" w:eastAsia="宋体" w:cs="宋体"/>
                              <w:sz w:val="28"/>
                              <w:szCs w:val="28"/>
                              <w:lang w:bidi="ar-SA"/>
                            </w:rPr>
                            <w:fldChar w:fldCharType="end"/>
                          </w:r>
                          <w:r>
                            <w:rPr>
                              <w:rFonts w:hint="eastAsia" w:ascii="宋体" w:eastAsia="宋体" w:cs="宋体"/>
                              <w:sz w:val="28"/>
                              <w:szCs w:val="28"/>
                              <w:lang w:bidi="ar-SA"/>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left:-0.5pt;margin-top:0pt;height:18.15pt;width:82.55pt;mso-position-horizontal-relative:margin;mso-wrap-style:none;z-index:251659264;mso-width-relative:page;mso-height-relative:page;" filled="f" stroked="f" coordsize="21600,21600" o:gfxdata="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DceRobUAAAABgEAAA8AAAAAAAAAAQAgAAAAIgAAAGRycy9k&#10;b3ducmV2LnhtbFBLAQIUABQAAAAIAIdO4kDiyBYdzQEAAJgDAAAOAAAAAAAAAAEAIAAAACMBAABk&#10;cnMvZTJvRG9jLnhtbFBLBQYAAAAABgAGAFkBAABiBQAAAAA=&#10;">
              <v:fill on="f" focussize="0,0"/>
              <v:stroke on="f"/>
              <v:imagedata o:title=""/>
              <o:lock v:ext="edit" aspectratio="f"/>
              <v:textbox inset="0mm,0mm,0mm,0mm" style="mso-fit-shape-to-text:t;">
                <w:txbxContent>
                  <w:p w14:paraId="6ED49F6F">
                    <w:pPr>
                      <w:pStyle w:val="2"/>
                      <w:ind w:left="320" w:leftChars="100" w:right="320" w:rightChars="100"/>
                      <w:rPr>
                        <w:rFonts w:hint="eastAsia"/>
                        <w:sz w:val="28"/>
                        <w:szCs w:val="28"/>
                      </w:rPr>
                    </w:pPr>
                    <w:r>
                      <w:rPr>
                        <w:rFonts w:hint="eastAsia" w:ascii="宋体" w:eastAsia="宋体" w:cs="宋体"/>
                        <w:sz w:val="28"/>
                        <w:szCs w:val="28"/>
                        <w:lang w:bidi="ar-SA"/>
                      </w:rPr>
                      <w:t xml:space="preserve">— </w:t>
                    </w:r>
                    <w:r>
                      <w:rPr>
                        <w:rFonts w:hint="eastAsia" w:ascii="宋体" w:eastAsia="宋体" w:cs="宋体"/>
                        <w:sz w:val="28"/>
                        <w:szCs w:val="28"/>
                        <w:lang w:bidi="ar-SA"/>
                      </w:rPr>
                      <w:fldChar w:fldCharType="begin"/>
                    </w:r>
                    <w:r>
                      <w:rPr>
                        <w:rFonts w:hint="eastAsia" w:ascii="宋体" w:eastAsia="宋体" w:cs="宋体"/>
                        <w:sz w:val="28"/>
                        <w:szCs w:val="28"/>
                        <w:lang w:bidi="ar-SA"/>
                      </w:rPr>
                      <w:instrText xml:space="preserve"> PAGE  \* MERGEFORMAT </w:instrText>
                    </w:r>
                    <w:r>
                      <w:rPr>
                        <w:rFonts w:hint="eastAsia" w:ascii="宋体" w:eastAsia="宋体" w:cs="宋体"/>
                        <w:sz w:val="28"/>
                        <w:szCs w:val="28"/>
                        <w:lang w:bidi="ar-SA"/>
                      </w:rPr>
                      <w:fldChar w:fldCharType="separate"/>
                    </w:r>
                    <w:r>
                      <w:t>14</w:t>
                    </w:r>
                    <w:r>
                      <w:rPr>
                        <w:rFonts w:hint="eastAsia" w:ascii="宋体" w:eastAsia="宋体" w:cs="宋体"/>
                        <w:sz w:val="28"/>
                        <w:szCs w:val="28"/>
                        <w:lang w:bidi="ar-SA"/>
                      </w:rPr>
                      <w:fldChar w:fldCharType="end"/>
                    </w:r>
                    <w:r>
                      <w:rPr>
                        <w:rFonts w:hint="eastAsia" w:ascii="宋体" w:eastAsia="宋体" w:cs="宋体"/>
                        <w:sz w:val="28"/>
                        <w:szCs w:val="28"/>
                        <w:lang w:bidi="ar-SA"/>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A9F13">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097B6">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6AB97">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hYjgwMDk3ZDhiOWU5ZWU2ZWQzZTc0NDk4YzI4OTUifQ=="/>
  </w:docVars>
  <w:rsids>
    <w:rsidRoot w:val="9DCFF31F"/>
    <w:rsid w:val="00B06C93"/>
    <w:rsid w:val="00C102A3"/>
    <w:rsid w:val="07BF4007"/>
    <w:rsid w:val="08C7521C"/>
    <w:rsid w:val="09AF163F"/>
    <w:rsid w:val="0A6B2ADE"/>
    <w:rsid w:val="0B7B75BE"/>
    <w:rsid w:val="0BC4786C"/>
    <w:rsid w:val="0E2D15AB"/>
    <w:rsid w:val="0EFEB865"/>
    <w:rsid w:val="0F75AF4F"/>
    <w:rsid w:val="0FADD98C"/>
    <w:rsid w:val="10451FBD"/>
    <w:rsid w:val="10F33809"/>
    <w:rsid w:val="13D185FE"/>
    <w:rsid w:val="17D55944"/>
    <w:rsid w:val="17EDB424"/>
    <w:rsid w:val="199169D9"/>
    <w:rsid w:val="1A5A0907"/>
    <w:rsid w:val="1DD86E44"/>
    <w:rsid w:val="1E77A096"/>
    <w:rsid w:val="1EEA4EF1"/>
    <w:rsid w:val="1F7BADD4"/>
    <w:rsid w:val="20263783"/>
    <w:rsid w:val="216012D9"/>
    <w:rsid w:val="23CB05D4"/>
    <w:rsid w:val="24FE3C86"/>
    <w:rsid w:val="26E74502"/>
    <w:rsid w:val="27D780A5"/>
    <w:rsid w:val="2D034E6A"/>
    <w:rsid w:val="2DFDFB49"/>
    <w:rsid w:val="2E235346"/>
    <w:rsid w:val="2E7BF6D8"/>
    <w:rsid w:val="2EDD4DF8"/>
    <w:rsid w:val="30EF31F4"/>
    <w:rsid w:val="3339EF68"/>
    <w:rsid w:val="335A17E7"/>
    <w:rsid w:val="335CF682"/>
    <w:rsid w:val="33F918DA"/>
    <w:rsid w:val="35DAD00F"/>
    <w:rsid w:val="36E7B39C"/>
    <w:rsid w:val="376C2A04"/>
    <w:rsid w:val="39FF3A53"/>
    <w:rsid w:val="3A775DBA"/>
    <w:rsid w:val="3B658DED"/>
    <w:rsid w:val="3CBF87AA"/>
    <w:rsid w:val="3D2E69EB"/>
    <w:rsid w:val="3D557B2B"/>
    <w:rsid w:val="3E3BAEC3"/>
    <w:rsid w:val="3EE31779"/>
    <w:rsid w:val="3FB8D1BE"/>
    <w:rsid w:val="3FD11E01"/>
    <w:rsid w:val="3FEF94EA"/>
    <w:rsid w:val="410F3A76"/>
    <w:rsid w:val="41F31996"/>
    <w:rsid w:val="457E718E"/>
    <w:rsid w:val="47A7C026"/>
    <w:rsid w:val="48FBD609"/>
    <w:rsid w:val="49094D2E"/>
    <w:rsid w:val="49AEC64E"/>
    <w:rsid w:val="4D1E63B4"/>
    <w:rsid w:val="4E2E913F"/>
    <w:rsid w:val="4FDB599F"/>
    <w:rsid w:val="4FE33606"/>
    <w:rsid w:val="52615384"/>
    <w:rsid w:val="52F36A0E"/>
    <w:rsid w:val="558F8F32"/>
    <w:rsid w:val="55F3FD20"/>
    <w:rsid w:val="56A711C4"/>
    <w:rsid w:val="56FF197C"/>
    <w:rsid w:val="58D9586C"/>
    <w:rsid w:val="59CA1F36"/>
    <w:rsid w:val="5B73371A"/>
    <w:rsid w:val="5B9D0C60"/>
    <w:rsid w:val="5BB7618D"/>
    <w:rsid w:val="5BB8FB2C"/>
    <w:rsid w:val="5BBDE8AC"/>
    <w:rsid w:val="5CFA91D1"/>
    <w:rsid w:val="5CFFB1E4"/>
    <w:rsid w:val="5DE9C495"/>
    <w:rsid w:val="5EB51CD2"/>
    <w:rsid w:val="5F7CE929"/>
    <w:rsid w:val="5F7FE35D"/>
    <w:rsid w:val="5FFD1C2F"/>
    <w:rsid w:val="62738D5A"/>
    <w:rsid w:val="62E3330E"/>
    <w:rsid w:val="63DF1432"/>
    <w:rsid w:val="65F65954"/>
    <w:rsid w:val="665B1FEA"/>
    <w:rsid w:val="674907B1"/>
    <w:rsid w:val="67DD1F83"/>
    <w:rsid w:val="694C719B"/>
    <w:rsid w:val="6A5E4924"/>
    <w:rsid w:val="6AD677E4"/>
    <w:rsid w:val="6AFF1403"/>
    <w:rsid w:val="6B7AFE5C"/>
    <w:rsid w:val="6C7E2067"/>
    <w:rsid w:val="6DE6012F"/>
    <w:rsid w:val="6DF6BAF2"/>
    <w:rsid w:val="6E6EEB1C"/>
    <w:rsid w:val="6EB54BF5"/>
    <w:rsid w:val="6EFDBC16"/>
    <w:rsid w:val="6F7E7041"/>
    <w:rsid w:val="6FA513D1"/>
    <w:rsid w:val="6FAF3213"/>
    <w:rsid w:val="6FCF58E8"/>
    <w:rsid w:val="6FD72F70"/>
    <w:rsid w:val="6FF504B8"/>
    <w:rsid w:val="6FF5E7F8"/>
    <w:rsid w:val="6FFDE200"/>
    <w:rsid w:val="72F2402F"/>
    <w:rsid w:val="73345A2E"/>
    <w:rsid w:val="74D9103F"/>
    <w:rsid w:val="751D7B30"/>
    <w:rsid w:val="75EC2C97"/>
    <w:rsid w:val="762912DA"/>
    <w:rsid w:val="763D6033"/>
    <w:rsid w:val="76BFA2C6"/>
    <w:rsid w:val="76FF9300"/>
    <w:rsid w:val="777B7C34"/>
    <w:rsid w:val="779FC02F"/>
    <w:rsid w:val="77CF2FAC"/>
    <w:rsid w:val="77EDDD30"/>
    <w:rsid w:val="77F758A4"/>
    <w:rsid w:val="77FFF721"/>
    <w:rsid w:val="795969A1"/>
    <w:rsid w:val="79B9C229"/>
    <w:rsid w:val="7AF199A4"/>
    <w:rsid w:val="7B8C85C9"/>
    <w:rsid w:val="7B8D0EBF"/>
    <w:rsid w:val="7B9DB0A7"/>
    <w:rsid w:val="7BAEE1F5"/>
    <w:rsid w:val="7BCF024C"/>
    <w:rsid w:val="7BDDDE5F"/>
    <w:rsid w:val="7BEF8714"/>
    <w:rsid w:val="7BF7F7AA"/>
    <w:rsid w:val="7BFB7CC7"/>
    <w:rsid w:val="7CB3E502"/>
    <w:rsid w:val="7CF8AF53"/>
    <w:rsid w:val="7CFB06F7"/>
    <w:rsid w:val="7D5FA030"/>
    <w:rsid w:val="7D66D35C"/>
    <w:rsid w:val="7DDF672E"/>
    <w:rsid w:val="7E0FEF27"/>
    <w:rsid w:val="7E5F942A"/>
    <w:rsid w:val="7E9BB95B"/>
    <w:rsid w:val="7EC7C6C0"/>
    <w:rsid w:val="7EF77578"/>
    <w:rsid w:val="7EFF3071"/>
    <w:rsid w:val="7F4B3C8B"/>
    <w:rsid w:val="7F5D92BE"/>
    <w:rsid w:val="7F5F1820"/>
    <w:rsid w:val="7F6EF8FC"/>
    <w:rsid w:val="7F6F44EE"/>
    <w:rsid w:val="7F7E4BD1"/>
    <w:rsid w:val="7F7E637D"/>
    <w:rsid w:val="7F7F40B9"/>
    <w:rsid w:val="7FB7D6DB"/>
    <w:rsid w:val="7FCA642E"/>
    <w:rsid w:val="7FD3D1BE"/>
    <w:rsid w:val="7FDE7547"/>
    <w:rsid w:val="7FDF7A54"/>
    <w:rsid w:val="7FED6C9D"/>
    <w:rsid w:val="7FEFC168"/>
    <w:rsid w:val="7FFFB129"/>
    <w:rsid w:val="7FFFFE46"/>
    <w:rsid w:val="87B798AB"/>
    <w:rsid w:val="87DF096E"/>
    <w:rsid w:val="8F77252B"/>
    <w:rsid w:val="8FCF285A"/>
    <w:rsid w:val="93C726EF"/>
    <w:rsid w:val="96A7D4E6"/>
    <w:rsid w:val="9AED5FB3"/>
    <w:rsid w:val="9DCFF31F"/>
    <w:rsid w:val="9F2F6155"/>
    <w:rsid w:val="9F934077"/>
    <w:rsid w:val="9FCF86F9"/>
    <w:rsid w:val="A5EB2820"/>
    <w:rsid w:val="ADFF709E"/>
    <w:rsid w:val="AF7E68AD"/>
    <w:rsid w:val="AFDF7E02"/>
    <w:rsid w:val="B21F3B9C"/>
    <w:rsid w:val="B3A28C70"/>
    <w:rsid w:val="B5F7501B"/>
    <w:rsid w:val="B77F2D0D"/>
    <w:rsid w:val="BBF55AFB"/>
    <w:rsid w:val="BBFF3E2E"/>
    <w:rsid w:val="BCE78699"/>
    <w:rsid w:val="BD7F339C"/>
    <w:rsid w:val="BDAAD177"/>
    <w:rsid w:val="BDF322D5"/>
    <w:rsid w:val="BE76C255"/>
    <w:rsid w:val="BEEDE424"/>
    <w:rsid w:val="BEFD2418"/>
    <w:rsid w:val="BF6F91BF"/>
    <w:rsid w:val="BF6FCAC8"/>
    <w:rsid w:val="BFBBF1D2"/>
    <w:rsid w:val="BFF2A4DB"/>
    <w:rsid w:val="BFFEC006"/>
    <w:rsid w:val="C3CB15E9"/>
    <w:rsid w:val="CEA7E634"/>
    <w:rsid w:val="CFBF58FF"/>
    <w:rsid w:val="D3A91806"/>
    <w:rsid w:val="D6F0E4D8"/>
    <w:rsid w:val="D7676391"/>
    <w:rsid w:val="D77986DC"/>
    <w:rsid w:val="D7875C01"/>
    <w:rsid w:val="D8EF5C55"/>
    <w:rsid w:val="D9734A0A"/>
    <w:rsid w:val="D97C8D5E"/>
    <w:rsid w:val="DBFF6311"/>
    <w:rsid w:val="DDFBA7AF"/>
    <w:rsid w:val="DDFF8255"/>
    <w:rsid w:val="DED7E3E9"/>
    <w:rsid w:val="DEDE6735"/>
    <w:rsid w:val="DF78BB69"/>
    <w:rsid w:val="DFAE4460"/>
    <w:rsid w:val="DFBDE58C"/>
    <w:rsid w:val="E376A522"/>
    <w:rsid w:val="E3BDBF17"/>
    <w:rsid w:val="E3EEDEB8"/>
    <w:rsid w:val="E5AFE69A"/>
    <w:rsid w:val="E65F8641"/>
    <w:rsid w:val="E6FF48C9"/>
    <w:rsid w:val="E7FF0324"/>
    <w:rsid w:val="E9DFCF32"/>
    <w:rsid w:val="EACEA24D"/>
    <w:rsid w:val="ED3F5DEC"/>
    <w:rsid w:val="EFAF976E"/>
    <w:rsid w:val="EFBD4E12"/>
    <w:rsid w:val="EFDA89C0"/>
    <w:rsid w:val="EFDF346F"/>
    <w:rsid w:val="EFE7BFC6"/>
    <w:rsid w:val="EFEF64AB"/>
    <w:rsid w:val="EFFF62A4"/>
    <w:rsid w:val="EFFF82AC"/>
    <w:rsid w:val="EFFF8F51"/>
    <w:rsid w:val="F1D7516D"/>
    <w:rsid w:val="F3FC250E"/>
    <w:rsid w:val="F4F6EE14"/>
    <w:rsid w:val="F4FF2ABE"/>
    <w:rsid w:val="F55F7128"/>
    <w:rsid w:val="F5D7B3D0"/>
    <w:rsid w:val="F5EF2C38"/>
    <w:rsid w:val="F61D7EC4"/>
    <w:rsid w:val="F6E234ED"/>
    <w:rsid w:val="F6EF627F"/>
    <w:rsid w:val="F766EFB1"/>
    <w:rsid w:val="F77BD515"/>
    <w:rsid w:val="F7AA516D"/>
    <w:rsid w:val="F7BBAC5B"/>
    <w:rsid w:val="F7DF748C"/>
    <w:rsid w:val="F7EB8DF8"/>
    <w:rsid w:val="F7FF48C7"/>
    <w:rsid w:val="F7FF68AB"/>
    <w:rsid w:val="F9CBA99E"/>
    <w:rsid w:val="F9E37560"/>
    <w:rsid w:val="F9FF22A7"/>
    <w:rsid w:val="F9FF7AAC"/>
    <w:rsid w:val="FA7A3189"/>
    <w:rsid w:val="FBDCE02A"/>
    <w:rsid w:val="FBDF4068"/>
    <w:rsid w:val="FBDF4437"/>
    <w:rsid w:val="FC7B2C06"/>
    <w:rsid w:val="FCD52FED"/>
    <w:rsid w:val="FCEE40AB"/>
    <w:rsid w:val="FD8F39FF"/>
    <w:rsid w:val="FDBAD65B"/>
    <w:rsid w:val="FDEF1865"/>
    <w:rsid w:val="FDFD42D5"/>
    <w:rsid w:val="FDFF1007"/>
    <w:rsid w:val="FE3B3B4A"/>
    <w:rsid w:val="FEBB0CBD"/>
    <w:rsid w:val="FED3A844"/>
    <w:rsid w:val="FF39E95F"/>
    <w:rsid w:val="FF65117C"/>
    <w:rsid w:val="FFAB5C59"/>
    <w:rsid w:val="FFAF2AD2"/>
    <w:rsid w:val="FFAF5A24"/>
    <w:rsid w:val="FFB903E0"/>
    <w:rsid w:val="FFBD833E"/>
    <w:rsid w:val="FFBEC656"/>
    <w:rsid w:val="FFD779F8"/>
    <w:rsid w:val="FFDBF466"/>
    <w:rsid w:val="FFE13C7A"/>
    <w:rsid w:val="FFE3ED58"/>
    <w:rsid w:val="FFEF5A7B"/>
    <w:rsid w:val="FFFA290D"/>
    <w:rsid w:val="FFFBCF82"/>
    <w:rsid w:val="FFFD4CD0"/>
    <w:rsid w:val="FFFF5813"/>
    <w:rsid w:val="FFFFB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2"/>
    <w:basedOn w:val="1"/>
    <w:next w:val="1"/>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6">
    <w:name w:val="Body Text"/>
    <w:basedOn w:val="1"/>
    <w:qFormat/>
    <w:uiPriority w:val="0"/>
    <w:pPr>
      <w:widowControl/>
      <w:spacing w:after="120" w:line="357" w:lineRule="atLeast"/>
    </w:pPr>
    <w:rPr>
      <w:color w:val="000000"/>
      <w:kern w:val="0"/>
      <w:szCs w:val="20"/>
    </w:rPr>
  </w:style>
  <w:style w:type="paragraph" w:styleId="7">
    <w:name w:val="Body Text Indent"/>
    <w:basedOn w:val="1"/>
    <w:next w:val="8"/>
    <w:qFormat/>
    <w:uiPriority w:val="0"/>
    <w:pPr>
      <w:spacing w:after="120"/>
      <w:ind w:left="200" w:leftChars="200"/>
    </w:pPr>
  </w:style>
  <w:style w:type="paragraph" w:styleId="8">
    <w:name w:val="Body Text Indent 2"/>
    <w:basedOn w:val="1"/>
    <w:qFormat/>
    <w:uiPriority w:val="0"/>
    <w:pPr>
      <w:ind w:firstLine="630"/>
    </w:pPr>
    <w:rPr>
      <w:rFonts w:ascii="Calibri" w:hAnsi="Calibri" w:eastAsia="宋体" w:cs="Times New Roman"/>
      <w:b/>
      <w:sz w:val="32"/>
    </w:rPr>
  </w:style>
  <w:style w:type="paragraph" w:styleId="9">
    <w:name w:val="Balloon Text"/>
    <w:basedOn w:val="1"/>
    <w:next w:val="1"/>
    <w:qFormat/>
    <w:uiPriority w:val="0"/>
    <w:rPr>
      <w:sz w:val="18"/>
      <w:szCs w:val="18"/>
    </w:rPr>
  </w:style>
  <w:style w:type="paragraph" w:styleId="10">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next w:val="9"/>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3">
    <w:name w:val="Body Text First Indent"/>
    <w:basedOn w:val="6"/>
    <w:qFormat/>
    <w:uiPriority w:val="0"/>
    <w:pPr>
      <w:ind w:firstLine="100" w:firstLineChars="100"/>
    </w:pPr>
  </w:style>
  <w:style w:type="paragraph" w:styleId="14">
    <w:name w:val="Body Text First Indent 2"/>
    <w:basedOn w:val="7"/>
    <w:unhideWhenUsed/>
    <w:qFormat/>
    <w:uiPriority w:val="99"/>
    <w:pPr>
      <w:ind w:firstLine="420" w:firstLineChars="200"/>
    </w:pPr>
  </w:style>
  <w:style w:type="character" w:styleId="17">
    <w:name w:val="Emphasis"/>
    <w:basedOn w:val="16"/>
    <w:qFormat/>
    <w:uiPriority w:val="0"/>
    <w:rPr>
      <w:i/>
    </w:rPr>
  </w:style>
  <w:style w:type="paragraph" w:customStyle="1" w:styleId="18">
    <w:name w:val="样式 左 行距: 最小值 28 磅"/>
    <w:basedOn w:val="1"/>
    <w:qFormat/>
    <w:uiPriority w:val="99"/>
    <w:pPr>
      <w:shd w:val="clear" w:color="auto" w:fill="FFFFFF"/>
      <w:spacing w:line="360" w:lineRule="atLeast"/>
      <w:jc w:val="left"/>
    </w:pPr>
    <w:rPr>
      <w:sz w:val="32"/>
      <w:szCs w:val="32"/>
    </w:rPr>
  </w:style>
  <w:style w:type="paragraph" w:customStyle="1" w:styleId="19">
    <w:name w:val="Body Text First Indent 21"/>
    <w:basedOn w:val="20"/>
    <w:qFormat/>
    <w:uiPriority w:val="0"/>
    <w:pPr>
      <w:spacing w:after="120" w:afterLines="0"/>
      <w:ind w:left="200" w:leftChars="200" w:firstLine="420"/>
    </w:pPr>
    <w:rPr>
      <w:rFonts w:ascii="仿宋_GB2312" w:eastAsia="仿宋_GB2312" w:cs="仿宋_GB2312"/>
      <w:sz w:val="32"/>
      <w:szCs w:val="32"/>
    </w:rPr>
  </w:style>
  <w:style w:type="paragraph" w:customStyle="1" w:styleId="20">
    <w:name w:val="Body Text Indent1"/>
    <w:basedOn w:val="1"/>
    <w:qFormat/>
    <w:uiPriority w:val="0"/>
    <w:pPr>
      <w:spacing w:after="120" w:afterLines="0"/>
      <w:ind w:left="200" w:leftChars="200"/>
    </w:pPr>
  </w:style>
  <w:style w:type="paragraph" w:customStyle="1" w:styleId="21">
    <w:name w:val="正文-公1"/>
    <w:basedOn w:val="22"/>
    <w:next w:val="10"/>
    <w:qFormat/>
    <w:uiPriority w:val="0"/>
    <w:pPr>
      <w:ind w:firstLine="200" w:firstLineChars="200"/>
    </w:pPr>
  </w:style>
  <w:style w:type="paragraph" w:customStyle="1" w:styleId="22">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1"/>
    <w:link w:val="25"/>
    <w:qFormat/>
    <w:uiPriority w:val="0"/>
    <w:pPr>
      <w:widowControl w:val="0"/>
      <w:jc w:val="both"/>
    </w:pPr>
    <w:rPr>
      <w:rFonts w:ascii="Calibri" w:hAnsi="Calibri" w:eastAsia="宋体" w:cs="Times New Roman"/>
      <w:kern w:val="2"/>
      <w:sz w:val="21"/>
      <w:szCs w:val="20"/>
      <w:lang w:val="en-US" w:eastAsia="zh-CN" w:bidi="ar-SA"/>
    </w:rPr>
  </w:style>
  <w:style w:type="paragraph" w:customStyle="1" w:styleId="23">
    <w:name w:val="正文1"/>
    <w:next w:val="21"/>
    <w:qFormat/>
    <w:uiPriority w:val="0"/>
    <w:pPr>
      <w:jc w:val="both"/>
    </w:pPr>
    <w:rPr>
      <w:rFonts w:ascii="Calibri" w:hAnsi="Calibri" w:eastAsia="宋体" w:cs="黑体"/>
      <w:sz w:val="21"/>
      <w:szCs w:val="22"/>
      <w:lang w:val="en-US" w:eastAsia="zh-CN" w:bidi="ar-SA"/>
    </w:rPr>
  </w:style>
  <w:style w:type="paragraph" w:customStyle="1" w:styleId="24">
    <w:name w:val="No Spacing"/>
    <w:qFormat/>
    <w:uiPriority w:val="0"/>
    <w:pPr>
      <w:widowControl w:val="0"/>
      <w:jc w:val="both"/>
    </w:pPr>
    <w:rPr>
      <w:rFonts w:ascii="Times New Roman" w:hAnsi="Times New Roman" w:eastAsia="宋体" w:cs="Times New Roman"/>
      <w:color w:val="000000"/>
      <w:kern w:val="1"/>
      <w:sz w:val="21"/>
      <w:szCs w:val="24"/>
      <w:lang w:val="en-US" w:eastAsia="zh-CN" w:bidi="ar-SA"/>
    </w:rPr>
  </w:style>
  <w:style w:type="character" w:customStyle="1" w:styleId="25">
    <w:name w:val="正文 New New New New New New New New New New New New New New New New New New New New New New New New New New New New New New New New New New New New New New New New New New New New New New New New New New New New New New New New New New New New New New Ne Char"/>
    <w:link w:val="22"/>
    <w:qFormat/>
    <w:uiPriority w:val="0"/>
    <w:rPr>
      <w:rFonts w:ascii="Calibri" w:hAnsi="Calibri"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10064</Words>
  <Characters>10268</Characters>
  <Lines>0</Lines>
  <Paragraphs>0</Paragraphs>
  <TotalTime>2554</TotalTime>
  <ScaleCrop>false</ScaleCrop>
  <LinksUpToDate>false</LinksUpToDate>
  <CharactersWithSpaces>10291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2021-08-28T17:16:00Z</dcterms:created>
  <dc:creator>万晴</dc:creator>
  <cp:lastModifiedBy>钟明超</cp:lastModifiedBy>
  <cp:lastPrinted>2021-10-30T11:11:00Z</cp:lastPrinted>
  <dcterms:modified xsi:type="dcterms:W3CDTF">2025-01-10T07:50:25Z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3D6327DEF87D4EC59CC06BCDCCB4F85C</vt:lpwstr>
  </property>
  <property fmtid="{D5CDD505-2E9C-101B-9397-08002B2CF9AE}" pid="4" name="KSOTemplateDocerSaveRecord">
    <vt:lpwstr>eyJoZGlkIjoiZWRhYjgwMDk3ZDhiOWU5ZWU2ZWQzZTc0NDk4YzI4OTUiLCJ1c2VySWQiOiI1NDQ0Mzc4NDcifQ==</vt:lpwstr>
  </property>
</Properties>
</file>